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9746" w14:textId="1B80E8A7" w:rsidR="00C5660C" w:rsidRPr="000D0B87" w:rsidRDefault="00792429" w:rsidP="00C5660C">
      <w:pPr>
        <w:jc w:val="left"/>
        <w:rPr>
          <w:rFonts w:eastAsia="黑体"/>
          <w:sz w:val="32"/>
          <w:szCs w:val="32"/>
        </w:rPr>
      </w:pPr>
      <w:r w:rsidRPr="000D0B87">
        <w:rPr>
          <w:rFonts w:eastAsia="黑体" w:hint="eastAsia"/>
          <w:sz w:val="32"/>
          <w:szCs w:val="32"/>
        </w:rPr>
        <w:t xml:space="preserve"> </w:t>
      </w:r>
    </w:p>
    <w:p w14:paraId="4B9E8B75" w14:textId="596D7DE1" w:rsidR="00930A01" w:rsidRPr="000D0B87" w:rsidRDefault="00727728">
      <w:pPr>
        <w:jc w:val="center"/>
        <w:rPr>
          <w:rFonts w:ascii="仿宋" w:eastAsia="仿宋" w:hAnsi="仿宋" w:cs="方正小标宋简体"/>
          <w:kern w:val="0"/>
          <w:sz w:val="44"/>
          <w:szCs w:val="44"/>
        </w:rPr>
      </w:pPr>
      <w:r w:rsidRPr="000D0B87">
        <w:rPr>
          <w:rFonts w:ascii="仿宋" w:eastAsia="仿宋" w:hAnsi="仿宋" w:cs="方正小标宋简体" w:hint="eastAsia"/>
          <w:kern w:val="0"/>
          <w:sz w:val="44"/>
          <w:szCs w:val="44"/>
        </w:rPr>
        <w:t>关于《公路水运工程监理企业资质管理规定</w:t>
      </w:r>
      <w:r w:rsidR="006005C2" w:rsidRPr="000D0B87">
        <w:rPr>
          <w:rFonts w:ascii="仿宋" w:eastAsia="仿宋" w:hAnsi="仿宋" w:cs="方正小标宋简体" w:hint="eastAsia"/>
          <w:kern w:val="0"/>
          <w:sz w:val="44"/>
          <w:szCs w:val="44"/>
        </w:rPr>
        <w:t>（修订）</w:t>
      </w:r>
      <w:r w:rsidR="00792429" w:rsidRPr="000D0B87">
        <w:rPr>
          <w:rFonts w:ascii="仿宋" w:eastAsia="仿宋" w:hAnsi="仿宋" w:cs="方正小标宋简体" w:hint="eastAsia"/>
          <w:kern w:val="0"/>
          <w:sz w:val="44"/>
          <w:szCs w:val="44"/>
        </w:rPr>
        <w:t>（征求意见稿）</w:t>
      </w:r>
      <w:r w:rsidRPr="000D0B87">
        <w:rPr>
          <w:rFonts w:ascii="仿宋" w:eastAsia="仿宋" w:hAnsi="仿宋" w:cs="方正小标宋简体" w:hint="eastAsia"/>
          <w:kern w:val="0"/>
          <w:sz w:val="44"/>
          <w:szCs w:val="44"/>
        </w:rPr>
        <w:t>》的</w:t>
      </w:r>
      <w:r w:rsidR="00AD1356">
        <w:rPr>
          <w:rFonts w:ascii="仿宋" w:eastAsia="仿宋" w:hAnsi="仿宋" w:cs="方正小标宋简体" w:hint="eastAsia"/>
          <w:kern w:val="0"/>
          <w:sz w:val="44"/>
          <w:szCs w:val="44"/>
        </w:rPr>
        <w:t>起草</w:t>
      </w:r>
      <w:r w:rsidRPr="000D0B87">
        <w:rPr>
          <w:rFonts w:ascii="仿宋" w:eastAsia="仿宋" w:hAnsi="仿宋" w:cs="方正小标宋简体" w:hint="eastAsia"/>
          <w:kern w:val="0"/>
          <w:sz w:val="44"/>
          <w:szCs w:val="44"/>
        </w:rPr>
        <w:t>说明</w:t>
      </w:r>
    </w:p>
    <w:p w14:paraId="70BE02F0" w14:textId="77777777" w:rsidR="0046134E" w:rsidRPr="000D0B87" w:rsidRDefault="00727728">
      <w:pPr>
        <w:rPr>
          <w:rFonts w:ascii="黑体" w:eastAsia="黑体" w:hAnsi="黑体" w:cs="Calibri"/>
          <w:kern w:val="0"/>
          <w:sz w:val="32"/>
          <w:szCs w:val="32"/>
        </w:rPr>
      </w:pPr>
      <w:r w:rsidRPr="000D0B87">
        <w:rPr>
          <w:rFonts w:ascii="Calibri" w:eastAsia="黑体" w:hAnsi="Calibri" w:cs="Calibri"/>
          <w:kern w:val="0"/>
          <w:sz w:val="32"/>
          <w:szCs w:val="32"/>
        </w:rPr>
        <w:t> </w:t>
      </w:r>
      <w:r w:rsidRPr="000D0B87">
        <w:rPr>
          <w:rFonts w:ascii="黑体" w:eastAsia="黑体" w:hAnsi="黑体" w:cs="Calibri"/>
          <w:kern w:val="0"/>
          <w:sz w:val="32"/>
          <w:szCs w:val="32"/>
        </w:rPr>
        <w:t xml:space="preserve">  </w:t>
      </w:r>
      <w:r w:rsidR="00BC77EE" w:rsidRPr="000D0B87">
        <w:rPr>
          <w:rFonts w:ascii="黑体" w:eastAsia="黑体" w:hAnsi="黑体" w:cs="Calibri"/>
          <w:kern w:val="0"/>
          <w:sz w:val="32"/>
          <w:szCs w:val="32"/>
        </w:rPr>
        <w:t xml:space="preserve">  </w:t>
      </w:r>
    </w:p>
    <w:p w14:paraId="218C39AC" w14:textId="10E6A821" w:rsidR="00BC77EE" w:rsidRPr="000D0B87" w:rsidRDefault="00BC77EE" w:rsidP="00405915">
      <w:pPr>
        <w:ind w:firstLineChars="300" w:firstLine="960"/>
        <w:rPr>
          <w:rFonts w:ascii="黑体" w:eastAsia="黑体" w:hAnsi="黑体" w:cs="Calibri"/>
          <w:kern w:val="0"/>
          <w:sz w:val="32"/>
          <w:szCs w:val="32"/>
        </w:rPr>
      </w:pPr>
      <w:r w:rsidRPr="000D0B87">
        <w:rPr>
          <w:rFonts w:ascii="仿宋" w:eastAsia="仿宋" w:hAnsi="仿宋" w:cs="宋体" w:hint="eastAsia"/>
          <w:kern w:val="0"/>
          <w:sz w:val="32"/>
          <w:szCs w:val="32"/>
        </w:rPr>
        <w:t>为深化</w:t>
      </w:r>
      <w:r w:rsidR="007D476A" w:rsidRPr="000D0B87">
        <w:rPr>
          <w:rFonts w:ascii="仿宋" w:eastAsia="仿宋" w:hAnsi="仿宋" w:cs="宋体" w:hint="eastAsia"/>
          <w:kern w:val="0"/>
          <w:sz w:val="32"/>
          <w:szCs w:val="32"/>
        </w:rPr>
        <w:t>“放管服”改革</w:t>
      </w:r>
      <w:r w:rsidR="00064C78" w:rsidRPr="000D0B87">
        <w:rPr>
          <w:rFonts w:ascii="仿宋" w:eastAsia="仿宋" w:hAnsi="仿宋" w:cs="宋体" w:hint="eastAsia"/>
          <w:kern w:val="0"/>
          <w:sz w:val="32"/>
          <w:szCs w:val="32"/>
        </w:rPr>
        <w:t>、优化营商环境</w:t>
      </w:r>
      <w:r w:rsidRPr="000D0B87">
        <w:rPr>
          <w:rFonts w:ascii="仿宋" w:eastAsia="仿宋" w:hAnsi="仿宋" w:cs="宋体" w:hint="eastAsia"/>
          <w:kern w:val="0"/>
          <w:sz w:val="32"/>
          <w:szCs w:val="32"/>
        </w:rPr>
        <w:t>，推动</w:t>
      </w:r>
      <w:r w:rsidR="002B55C6" w:rsidRPr="000D0B87">
        <w:rPr>
          <w:rFonts w:ascii="仿宋" w:eastAsia="仿宋" w:hAnsi="仿宋" w:cs="宋体" w:hint="eastAsia"/>
          <w:kern w:val="0"/>
          <w:sz w:val="32"/>
          <w:szCs w:val="32"/>
        </w:rPr>
        <w:t>公路</w:t>
      </w:r>
      <w:r w:rsidRPr="000D0B87">
        <w:rPr>
          <w:rFonts w:ascii="仿宋" w:eastAsia="仿宋" w:hAnsi="仿宋" w:cs="宋体" w:hint="eastAsia"/>
          <w:kern w:val="0"/>
          <w:sz w:val="32"/>
          <w:szCs w:val="32"/>
        </w:rPr>
        <w:t>水运监理行业高质量发展，交通运输部</w:t>
      </w:r>
      <w:r w:rsidR="001864EE">
        <w:rPr>
          <w:rFonts w:ascii="仿宋" w:eastAsia="仿宋" w:hAnsi="仿宋" w:cs="宋体" w:hint="eastAsia"/>
          <w:kern w:val="0"/>
          <w:sz w:val="32"/>
          <w:szCs w:val="32"/>
        </w:rPr>
        <w:t>对现行</w:t>
      </w:r>
      <w:r w:rsidR="001864EE" w:rsidRPr="000D0B87">
        <w:rPr>
          <w:rFonts w:ascii="仿宋" w:eastAsia="仿宋" w:hAnsi="仿宋" w:cs="宋体" w:hint="eastAsia"/>
          <w:kern w:val="0"/>
          <w:sz w:val="32"/>
          <w:szCs w:val="32"/>
        </w:rPr>
        <w:t>《公路水运工程监理企业资质管理规定</w:t>
      </w:r>
      <w:r w:rsidR="001864EE">
        <w:rPr>
          <w:rFonts w:ascii="仿宋" w:eastAsia="仿宋" w:hAnsi="仿宋" w:cs="宋体" w:hint="eastAsia"/>
          <w:kern w:val="0"/>
          <w:sz w:val="32"/>
          <w:szCs w:val="32"/>
        </w:rPr>
        <w:t>》（以下简称《规定》）进行了修订，</w:t>
      </w:r>
      <w:r w:rsidR="00AD1356">
        <w:rPr>
          <w:rFonts w:ascii="仿宋" w:eastAsia="仿宋" w:hAnsi="仿宋" w:cs="宋体" w:hint="eastAsia"/>
          <w:kern w:val="0"/>
          <w:sz w:val="32"/>
          <w:szCs w:val="32"/>
        </w:rPr>
        <w:t>起草了</w:t>
      </w:r>
      <w:r w:rsidRPr="000D0B87">
        <w:rPr>
          <w:rFonts w:ascii="仿宋" w:eastAsia="仿宋" w:hAnsi="仿宋" w:cs="宋体" w:hint="eastAsia"/>
          <w:kern w:val="0"/>
          <w:sz w:val="32"/>
          <w:szCs w:val="32"/>
        </w:rPr>
        <w:t>《公路水运工程监理企业资质管理规定</w:t>
      </w:r>
      <w:r w:rsidR="00AD1356" w:rsidRPr="00AD1356">
        <w:rPr>
          <w:rFonts w:ascii="仿宋" w:eastAsia="仿宋" w:hAnsi="仿宋" w:cs="宋体" w:hint="eastAsia"/>
          <w:kern w:val="0"/>
          <w:sz w:val="32"/>
          <w:szCs w:val="32"/>
        </w:rPr>
        <w:t>（修订）（征求意见稿）</w:t>
      </w:r>
      <w:r w:rsidRPr="000D0B87">
        <w:rPr>
          <w:rFonts w:ascii="仿宋" w:eastAsia="仿宋" w:hAnsi="仿宋" w:cs="宋体" w:hint="eastAsia"/>
          <w:kern w:val="0"/>
          <w:sz w:val="32"/>
          <w:szCs w:val="32"/>
        </w:rPr>
        <w:t>》。有关情况说明如下：</w:t>
      </w:r>
    </w:p>
    <w:p w14:paraId="1C58F547" w14:textId="68C2C304" w:rsidR="00930A01" w:rsidRPr="000D0B87" w:rsidRDefault="00727728" w:rsidP="00BC77EE">
      <w:pPr>
        <w:ind w:firstLineChars="200" w:firstLine="643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0D0B87">
        <w:rPr>
          <w:rFonts w:ascii="仿宋" w:eastAsia="仿宋" w:hAnsi="仿宋" w:cs="Calibri"/>
          <w:b/>
          <w:bCs/>
          <w:kern w:val="0"/>
          <w:sz w:val="32"/>
          <w:szCs w:val="32"/>
        </w:rPr>
        <w:t xml:space="preserve"> </w:t>
      </w:r>
      <w:r w:rsidR="00405915">
        <w:rPr>
          <w:rFonts w:ascii="仿宋" w:eastAsia="仿宋" w:hAnsi="仿宋" w:cs="Calibri"/>
          <w:b/>
          <w:bCs/>
          <w:kern w:val="0"/>
          <w:sz w:val="32"/>
          <w:szCs w:val="32"/>
        </w:rPr>
        <w:t xml:space="preserve"> </w:t>
      </w:r>
      <w:r w:rsidRPr="000D0B87">
        <w:rPr>
          <w:rFonts w:ascii="仿宋" w:eastAsia="仿宋" w:hAnsi="仿宋" w:cs="宋体"/>
          <w:b/>
          <w:bCs/>
          <w:kern w:val="0"/>
          <w:sz w:val="32"/>
          <w:szCs w:val="32"/>
        </w:rPr>
        <w:t>一、修订</w:t>
      </w:r>
      <w:r w:rsidR="009D1BD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必要性</w:t>
      </w:r>
    </w:p>
    <w:p w14:paraId="23CD79E3" w14:textId="4097768F" w:rsidR="00930A01" w:rsidRPr="000D0B87" w:rsidRDefault="007D476A" w:rsidP="00405915">
      <w:pPr>
        <w:ind w:firstLineChars="300" w:firstLine="960"/>
        <w:rPr>
          <w:rFonts w:ascii="仿宋" w:eastAsia="仿宋" w:hAnsi="仿宋" w:cs="宋体"/>
          <w:kern w:val="0"/>
          <w:sz w:val="32"/>
          <w:szCs w:val="32"/>
        </w:rPr>
      </w:pPr>
      <w:r w:rsidRPr="000D0B87">
        <w:rPr>
          <w:rFonts w:ascii="仿宋" w:eastAsia="仿宋" w:hAnsi="仿宋" w:cs="宋体" w:hint="eastAsia"/>
          <w:kern w:val="0"/>
          <w:sz w:val="32"/>
          <w:szCs w:val="32"/>
        </w:rPr>
        <w:t>党中央、国务院高度重视深化“放管服”改革、优化营商环境工作，</w:t>
      </w:r>
      <w:r w:rsidR="00727728" w:rsidRPr="000D0B87">
        <w:rPr>
          <w:rFonts w:ascii="仿宋" w:eastAsia="仿宋" w:hAnsi="仿宋" w:cs="宋体" w:hint="eastAsia"/>
          <w:kern w:val="0"/>
          <w:sz w:val="32"/>
          <w:szCs w:val="32"/>
        </w:rPr>
        <w:t>健全企业资质管理制度、放宽市场准入是</w:t>
      </w:r>
      <w:r w:rsidR="00064C78" w:rsidRPr="000D0B87">
        <w:rPr>
          <w:rFonts w:ascii="仿宋" w:eastAsia="仿宋" w:hAnsi="仿宋" w:cs="宋体" w:hint="eastAsia"/>
          <w:kern w:val="0"/>
          <w:sz w:val="32"/>
          <w:szCs w:val="32"/>
        </w:rPr>
        <w:t>落实该项任务</w:t>
      </w:r>
      <w:r w:rsidR="00727728" w:rsidRPr="000D0B87">
        <w:rPr>
          <w:rFonts w:ascii="仿宋" w:eastAsia="仿宋" w:hAnsi="仿宋" w:cs="宋体" w:hint="eastAsia"/>
          <w:kern w:val="0"/>
          <w:sz w:val="32"/>
          <w:szCs w:val="32"/>
        </w:rPr>
        <w:t>的重要举措。交通运输部于</w:t>
      </w:r>
      <w:r w:rsidR="00180EF9" w:rsidRPr="000D0B87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180EF9" w:rsidRPr="000D0B87">
        <w:rPr>
          <w:rFonts w:ascii="仿宋" w:eastAsia="仿宋" w:hAnsi="仿宋" w:cs="宋体"/>
          <w:kern w:val="0"/>
          <w:sz w:val="32"/>
          <w:szCs w:val="32"/>
        </w:rPr>
        <w:t>0</w:t>
      </w:r>
      <w:r w:rsidR="00727728" w:rsidRPr="000D0B87">
        <w:rPr>
          <w:rFonts w:ascii="仿宋" w:eastAsia="仿宋" w:hAnsi="仿宋" w:cs="宋体" w:hint="eastAsia"/>
          <w:kern w:val="0"/>
          <w:sz w:val="32"/>
          <w:szCs w:val="32"/>
        </w:rPr>
        <w:t>世纪90年代建立了公路水运工程监理企业资质管理制度，有效</w:t>
      </w:r>
      <w:r w:rsidR="00727728" w:rsidRPr="000D0B87">
        <w:rPr>
          <w:rFonts w:ascii="仿宋" w:eastAsia="仿宋" w:hAnsi="仿宋" w:cs="宋体"/>
          <w:kern w:val="0"/>
          <w:sz w:val="32"/>
          <w:szCs w:val="32"/>
        </w:rPr>
        <w:t>提升</w:t>
      </w:r>
      <w:r w:rsidR="00727728" w:rsidRPr="000D0B87">
        <w:rPr>
          <w:rFonts w:ascii="仿宋" w:eastAsia="仿宋" w:hAnsi="仿宋" w:cs="宋体" w:hint="eastAsia"/>
          <w:kern w:val="0"/>
          <w:sz w:val="32"/>
          <w:szCs w:val="32"/>
        </w:rPr>
        <w:t>了</w:t>
      </w:r>
      <w:r w:rsidR="00727728" w:rsidRPr="000D0B87">
        <w:rPr>
          <w:rFonts w:ascii="仿宋" w:eastAsia="仿宋" w:hAnsi="仿宋" w:cs="宋体"/>
          <w:kern w:val="0"/>
          <w:sz w:val="32"/>
          <w:szCs w:val="32"/>
        </w:rPr>
        <w:t>工程质量安全水平</w:t>
      </w:r>
      <w:r w:rsidR="00727728" w:rsidRPr="000D0B87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727728" w:rsidRPr="000D0B87">
        <w:rPr>
          <w:rFonts w:ascii="仿宋" w:eastAsia="仿宋" w:hAnsi="仿宋" w:cs="宋体"/>
          <w:kern w:val="0"/>
          <w:sz w:val="32"/>
          <w:szCs w:val="32"/>
        </w:rPr>
        <w:t>促进</w:t>
      </w:r>
      <w:r w:rsidR="00727728" w:rsidRPr="000D0B87">
        <w:rPr>
          <w:rFonts w:ascii="仿宋" w:eastAsia="仿宋" w:hAnsi="仿宋" w:cs="宋体" w:hint="eastAsia"/>
          <w:kern w:val="0"/>
          <w:sz w:val="32"/>
          <w:szCs w:val="32"/>
        </w:rPr>
        <w:t>了</w:t>
      </w:r>
      <w:r w:rsidR="00727728" w:rsidRPr="000D0B87">
        <w:rPr>
          <w:rFonts w:ascii="仿宋" w:eastAsia="仿宋" w:hAnsi="仿宋" w:cs="宋体"/>
          <w:kern w:val="0"/>
          <w:sz w:val="32"/>
          <w:szCs w:val="32"/>
        </w:rPr>
        <w:t>公路水运行业持续健康发展。</w:t>
      </w:r>
      <w:r w:rsidR="00727728" w:rsidRPr="000D0B87">
        <w:rPr>
          <w:rFonts w:ascii="仿宋" w:eastAsia="仿宋" w:hAnsi="仿宋" w:cs="宋体" w:hint="eastAsia"/>
          <w:kern w:val="0"/>
          <w:sz w:val="32"/>
          <w:szCs w:val="32"/>
        </w:rPr>
        <w:t>但</w:t>
      </w:r>
      <w:r w:rsidR="00727728" w:rsidRPr="000D0B87">
        <w:rPr>
          <w:rFonts w:ascii="仿宋" w:eastAsia="仿宋" w:hAnsi="仿宋" w:cs="宋体"/>
          <w:kern w:val="0"/>
          <w:sz w:val="32"/>
          <w:szCs w:val="32"/>
        </w:rPr>
        <w:t>随着</w:t>
      </w:r>
      <w:r w:rsidRPr="000D0B87">
        <w:rPr>
          <w:rFonts w:ascii="仿宋" w:eastAsia="仿宋" w:hAnsi="仿宋" w:cs="宋体" w:hint="eastAsia"/>
          <w:kern w:val="0"/>
          <w:sz w:val="32"/>
          <w:szCs w:val="32"/>
        </w:rPr>
        <w:t>经济</w:t>
      </w:r>
      <w:r w:rsidR="00727728" w:rsidRPr="000D0B87">
        <w:rPr>
          <w:rFonts w:ascii="仿宋" w:eastAsia="仿宋" w:hAnsi="仿宋" w:cs="宋体" w:hint="eastAsia"/>
          <w:kern w:val="0"/>
          <w:sz w:val="32"/>
          <w:szCs w:val="32"/>
        </w:rPr>
        <w:t>社会发展和</w:t>
      </w:r>
      <w:r w:rsidR="00727728" w:rsidRPr="000D0B87">
        <w:rPr>
          <w:rFonts w:ascii="仿宋" w:eastAsia="仿宋" w:hAnsi="仿宋" w:cs="宋体"/>
          <w:kern w:val="0"/>
          <w:sz w:val="32"/>
          <w:szCs w:val="32"/>
        </w:rPr>
        <w:t>“放管服”改革的深入，现行</w:t>
      </w:r>
      <w:r w:rsidR="00681555" w:rsidRPr="000D0B87">
        <w:rPr>
          <w:rFonts w:ascii="仿宋" w:eastAsia="仿宋" w:hAnsi="仿宋" w:cs="宋体" w:hint="eastAsia"/>
          <w:kern w:val="0"/>
          <w:sz w:val="32"/>
          <w:szCs w:val="32"/>
        </w:rPr>
        <w:t>《规定》</w:t>
      </w:r>
      <w:r w:rsidR="00727728" w:rsidRPr="000D0B87">
        <w:rPr>
          <w:rFonts w:ascii="仿宋" w:eastAsia="仿宋" w:hAnsi="仿宋" w:cs="宋体" w:hint="eastAsia"/>
          <w:kern w:val="0"/>
          <w:sz w:val="32"/>
          <w:szCs w:val="32"/>
        </w:rPr>
        <w:t>也显现出</w:t>
      </w:r>
      <w:r w:rsidR="00727728" w:rsidRPr="000D0B87">
        <w:rPr>
          <w:rFonts w:ascii="仿宋" w:eastAsia="仿宋" w:hAnsi="仿宋" w:cs="宋体"/>
          <w:kern w:val="0"/>
          <w:sz w:val="32"/>
          <w:szCs w:val="32"/>
        </w:rPr>
        <w:t>资质类别划分过细、</w:t>
      </w:r>
      <w:r w:rsidR="00727728" w:rsidRPr="000D0B87">
        <w:rPr>
          <w:rFonts w:ascii="仿宋" w:eastAsia="仿宋" w:hAnsi="仿宋" w:cs="宋体" w:hint="eastAsia"/>
          <w:kern w:val="0"/>
          <w:sz w:val="32"/>
          <w:szCs w:val="32"/>
        </w:rPr>
        <w:t>等级数量</w:t>
      </w:r>
      <w:r w:rsidR="00180EF9" w:rsidRPr="000D0B87">
        <w:rPr>
          <w:rFonts w:ascii="仿宋" w:eastAsia="仿宋" w:hAnsi="仿宋" w:cs="宋体" w:hint="eastAsia"/>
          <w:kern w:val="0"/>
          <w:sz w:val="32"/>
          <w:szCs w:val="32"/>
        </w:rPr>
        <w:t>过多</w:t>
      </w:r>
      <w:r w:rsidR="00727728" w:rsidRPr="000D0B87">
        <w:rPr>
          <w:rFonts w:ascii="仿宋" w:eastAsia="仿宋" w:hAnsi="仿宋" w:cs="宋体" w:hint="eastAsia"/>
          <w:kern w:val="0"/>
          <w:sz w:val="32"/>
          <w:szCs w:val="32"/>
        </w:rPr>
        <w:t>和</w:t>
      </w:r>
      <w:r w:rsidR="00180EF9" w:rsidRPr="000D0B87">
        <w:rPr>
          <w:rFonts w:ascii="仿宋" w:eastAsia="仿宋" w:hAnsi="仿宋" w:cs="宋体" w:hint="eastAsia"/>
          <w:kern w:val="0"/>
          <w:sz w:val="32"/>
          <w:szCs w:val="32"/>
        </w:rPr>
        <w:t>审批流程复杂</w:t>
      </w:r>
      <w:r w:rsidR="00727728" w:rsidRPr="000D0B87">
        <w:rPr>
          <w:rFonts w:ascii="仿宋" w:eastAsia="仿宋" w:hAnsi="仿宋" w:cs="宋体"/>
          <w:kern w:val="0"/>
          <w:sz w:val="32"/>
          <w:szCs w:val="32"/>
        </w:rPr>
        <w:t>等</w:t>
      </w:r>
      <w:r w:rsidR="00727728" w:rsidRPr="000D0B87">
        <w:rPr>
          <w:rFonts w:ascii="仿宋" w:eastAsia="仿宋" w:hAnsi="仿宋" w:cs="宋体" w:hint="eastAsia"/>
          <w:kern w:val="0"/>
          <w:sz w:val="32"/>
          <w:szCs w:val="32"/>
        </w:rPr>
        <w:t>不足</w:t>
      </w:r>
      <w:r w:rsidR="00727728" w:rsidRPr="000D0B87">
        <w:rPr>
          <w:rFonts w:ascii="仿宋" w:eastAsia="仿宋" w:hAnsi="仿宋" w:cs="宋体"/>
          <w:kern w:val="0"/>
          <w:sz w:val="32"/>
          <w:szCs w:val="32"/>
        </w:rPr>
        <w:t>，</w:t>
      </w:r>
      <w:r w:rsidR="00727728" w:rsidRPr="000D0B87">
        <w:rPr>
          <w:rFonts w:ascii="仿宋" w:eastAsia="仿宋" w:hAnsi="仿宋" w:cs="宋体" w:hint="eastAsia"/>
          <w:kern w:val="0"/>
          <w:sz w:val="32"/>
          <w:szCs w:val="32"/>
        </w:rPr>
        <w:t>迫切需要加大简政放权力度，进一步减轻企业负担、激发市场活力</w:t>
      </w:r>
      <w:r w:rsidR="00727728" w:rsidRPr="000D0B87">
        <w:rPr>
          <w:rFonts w:ascii="仿宋" w:eastAsia="仿宋" w:hAnsi="仿宋" w:cs="宋体"/>
          <w:kern w:val="0"/>
          <w:sz w:val="32"/>
          <w:szCs w:val="32"/>
        </w:rPr>
        <w:t>。</w:t>
      </w:r>
    </w:p>
    <w:p w14:paraId="1CC9B842" w14:textId="77777777" w:rsidR="00930A01" w:rsidRPr="000D0B87" w:rsidRDefault="00727728" w:rsidP="00405915">
      <w:pPr>
        <w:ind w:firstLineChars="300" w:firstLine="964"/>
        <w:rPr>
          <w:rFonts w:ascii="仿宋" w:eastAsia="仿宋" w:hAnsi="仿宋" w:cs="Calibri"/>
          <w:b/>
          <w:bCs/>
          <w:kern w:val="0"/>
          <w:sz w:val="32"/>
          <w:szCs w:val="32"/>
        </w:rPr>
      </w:pPr>
      <w:r w:rsidRPr="000D0B87">
        <w:rPr>
          <w:rFonts w:ascii="仿宋" w:eastAsia="仿宋" w:hAnsi="仿宋" w:cs="Calibri"/>
          <w:b/>
          <w:bCs/>
          <w:kern w:val="0"/>
          <w:sz w:val="32"/>
          <w:szCs w:val="32"/>
        </w:rPr>
        <w:t>二、修订过程</w:t>
      </w:r>
    </w:p>
    <w:p w14:paraId="01AE77B3" w14:textId="768ECC92" w:rsidR="00930A01" w:rsidRPr="000D0B87" w:rsidRDefault="00727728" w:rsidP="00405915">
      <w:pPr>
        <w:ind w:firstLineChars="300" w:firstLine="960"/>
        <w:rPr>
          <w:rFonts w:ascii="仿宋" w:eastAsia="仿宋" w:hAnsi="仿宋" w:cs="宋体"/>
          <w:kern w:val="0"/>
          <w:sz w:val="32"/>
          <w:szCs w:val="32"/>
        </w:rPr>
      </w:pPr>
      <w:r w:rsidRPr="000D0B87">
        <w:rPr>
          <w:rFonts w:ascii="仿宋" w:eastAsia="仿宋" w:hAnsi="仿宋" w:cs="宋体"/>
          <w:kern w:val="0"/>
          <w:sz w:val="32"/>
          <w:szCs w:val="32"/>
        </w:rPr>
        <w:t>自2019年</w:t>
      </w:r>
      <w:r w:rsidRPr="000D0B87">
        <w:rPr>
          <w:rFonts w:ascii="仿宋" w:eastAsia="仿宋" w:hAnsi="仿宋" w:cs="宋体" w:hint="eastAsia"/>
          <w:kern w:val="0"/>
          <w:sz w:val="32"/>
          <w:szCs w:val="32"/>
        </w:rPr>
        <w:t>起</w:t>
      </w:r>
      <w:r w:rsidRPr="000D0B87">
        <w:rPr>
          <w:rFonts w:ascii="仿宋" w:eastAsia="仿宋" w:hAnsi="仿宋" w:cs="宋体"/>
          <w:kern w:val="0"/>
          <w:sz w:val="32"/>
          <w:szCs w:val="32"/>
        </w:rPr>
        <w:t>，交通运输部开展了</w:t>
      </w:r>
      <w:r w:rsidRPr="000D0B87">
        <w:rPr>
          <w:rFonts w:ascii="仿宋" w:eastAsia="仿宋" w:hAnsi="仿宋" w:cs="宋体" w:hint="eastAsia"/>
          <w:kern w:val="0"/>
          <w:sz w:val="32"/>
          <w:szCs w:val="32"/>
        </w:rPr>
        <w:t>深化公路水运工程监理企业</w:t>
      </w:r>
      <w:r w:rsidRPr="000D0B87">
        <w:rPr>
          <w:rFonts w:ascii="仿宋" w:eastAsia="仿宋" w:hAnsi="仿宋" w:cs="宋体"/>
          <w:kern w:val="0"/>
          <w:sz w:val="32"/>
          <w:szCs w:val="32"/>
        </w:rPr>
        <w:t>资质</w:t>
      </w:r>
      <w:r w:rsidRPr="000D0B87">
        <w:rPr>
          <w:rFonts w:ascii="仿宋" w:eastAsia="仿宋" w:hAnsi="仿宋" w:cs="宋体" w:hint="eastAsia"/>
          <w:kern w:val="0"/>
          <w:sz w:val="32"/>
          <w:szCs w:val="32"/>
        </w:rPr>
        <w:t>“放管服”</w:t>
      </w:r>
      <w:r w:rsidRPr="000D0B87">
        <w:rPr>
          <w:rFonts w:ascii="仿宋" w:eastAsia="仿宋" w:hAnsi="仿宋" w:cs="宋体"/>
          <w:kern w:val="0"/>
          <w:sz w:val="32"/>
          <w:szCs w:val="32"/>
        </w:rPr>
        <w:t>改革研究工作，</w:t>
      </w:r>
      <w:r w:rsidRPr="000D0B87">
        <w:rPr>
          <w:rFonts w:ascii="仿宋" w:eastAsia="仿宋" w:hAnsi="仿宋" w:cs="宋体" w:hint="eastAsia"/>
          <w:kern w:val="0"/>
          <w:sz w:val="32"/>
          <w:szCs w:val="32"/>
        </w:rPr>
        <w:t>对监理企业、行业</w:t>
      </w:r>
      <w:r w:rsidRPr="000D0B87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协会、省级交通运输主管部门及</w:t>
      </w:r>
      <w:r w:rsidR="007D476A" w:rsidRPr="000D0B87">
        <w:rPr>
          <w:rFonts w:ascii="仿宋" w:eastAsia="仿宋" w:hAnsi="仿宋" w:cs="宋体" w:hint="eastAsia"/>
          <w:kern w:val="0"/>
          <w:sz w:val="32"/>
          <w:szCs w:val="32"/>
        </w:rPr>
        <w:t>其所属质监机构、</w:t>
      </w:r>
      <w:r w:rsidRPr="000D0B87">
        <w:rPr>
          <w:rFonts w:ascii="仿宋" w:eastAsia="仿宋" w:hAnsi="仿宋" w:cs="宋体" w:hint="eastAsia"/>
          <w:kern w:val="0"/>
          <w:sz w:val="32"/>
          <w:szCs w:val="32"/>
        </w:rPr>
        <w:t>业内专家进行了广泛调研，提出了改革措施建议；2020年10月，</w:t>
      </w:r>
      <w:r w:rsidR="007D476A" w:rsidRPr="000D0B87">
        <w:rPr>
          <w:rFonts w:ascii="仿宋" w:eastAsia="仿宋" w:hAnsi="仿宋" w:cs="宋体" w:hint="eastAsia"/>
          <w:kern w:val="0"/>
          <w:sz w:val="32"/>
          <w:szCs w:val="32"/>
        </w:rPr>
        <w:t>交通运输部</w:t>
      </w:r>
      <w:r w:rsidRPr="000D0B87">
        <w:rPr>
          <w:rFonts w:ascii="仿宋" w:eastAsia="仿宋" w:hAnsi="仿宋" w:cs="宋体" w:hint="eastAsia"/>
          <w:kern w:val="0"/>
          <w:sz w:val="32"/>
          <w:szCs w:val="32"/>
        </w:rPr>
        <w:t>专题会</w:t>
      </w:r>
      <w:r w:rsidR="007D476A" w:rsidRPr="000D0B87">
        <w:rPr>
          <w:rFonts w:ascii="仿宋" w:eastAsia="仿宋" w:hAnsi="仿宋" w:cs="宋体" w:hint="eastAsia"/>
          <w:kern w:val="0"/>
          <w:sz w:val="32"/>
          <w:szCs w:val="32"/>
        </w:rPr>
        <w:t>原则</w:t>
      </w:r>
      <w:r w:rsidRPr="000D0B87">
        <w:rPr>
          <w:rFonts w:ascii="仿宋" w:eastAsia="仿宋" w:hAnsi="仿宋" w:cs="宋体" w:hint="eastAsia"/>
          <w:kern w:val="0"/>
          <w:sz w:val="32"/>
          <w:szCs w:val="32"/>
        </w:rPr>
        <w:t>同意相关改革措施建议；</w:t>
      </w:r>
      <w:r w:rsidR="00A80EBD" w:rsidRPr="000D0B87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A80EBD" w:rsidRPr="000D0B87">
        <w:rPr>
          <w:rFonts w:ascii="仿宋" w:eastAsia="仿宋" w:hAnsi="仿宋" w:cs="宋体"/>
          <w:kern w:val="0"/>
          <w:sz w:val="32"/>
          <w:szCs w:val="32"/>
        </w:rPr>
        <w:t>020</w:t>
      </w:r>
      <w:r w:rsidR="00A80EBD" w:rsidRPr="000D0B87">
        <w:rPr>
          <w:rFonts w:ascii="仿宋" w:eastAsia="仿宋" w:hAnsi="仿宋" w:cs="宋体" w:hint="eastAsia"/>
          <w:kern w:val="0"/>
          <w:sz w:val="32"/>
          <w:szCs w:val="32"/>
        </w:rPr>
        <w:t>年1</w:t>
      </w:r>
      <w:r w:rsidR="00A80EBD" w:rsidRPr="000D0B87">
        <w:rPr>
          <w:rFonts w:ascii="仿宋" w:eastAsia="仿宋" w:hAnsi="仿宋" w:cs="宋体"/>
          <w:kern w:val="0"/>
          <w:sz w:val="32"/>
          <w:szCs w:val="32"/>
        </w:rPr>
        <w:t>1</w:t>
      </w:r>
      <w:r w:rsidR="00A80EBD" w:rsidRPr="000D0B87">
        <w:rPr>
          <w:rFonts w:ascii="仿宋" w:eastAsia="仿宋" w:hAnsi="仿宋" w:cs="宋体" w:hint="eastAsia"/>
          <w:kern w:val="0"/>
          <w:sz w:val="32"/>
          <w:szCs w:val="32"/>
        </w:rPr>
        <w:t>月，就改革措施征求了各省级交通运输主管部门和行业协会意见，并进行了修改完善；</w:t>
      </w:r>
      <w:r w:rsidRPr="000D0B87">
        <w:rPr>
          <w:rFonts w:ascii="仿宋" w:eastAsia="仿宋" w:hAnsi="仿宋" w:cs="宋体" w:hint="eastAsia"/>
          <w:kern w:val="0"/>
          <w:sz w:val="32"/>
          <w:szCs w:val="32"/>
        </w:rPr>
        <w:t>2021年1月，</w:t>
      </w:r>
      <w:r w:rsidR="007D476A" w:rsidRPr="000D0B87">
        <w:rPr>
          <w:rFonts w:ascii="仿宋" w:eastAsia="仿宋" w:hAnsi="仿宋" w:cs="宋体" w:hint="eastAsia"/>
          <w:kern w:val="0"/>
          <w:sz w:val="32"/>
          <w:szCs w:val="32"/>
        </w:rPr>
        <w:t>交通运输部</w:t>
      </w:r>
      <w:r w:rsidRPr="000D0B87">
        <w:rPr>
          <w:rFonts w:ascii="仿宋" w:eastAsia="仿宋" w:hAnsi="仿宋" w:cs="宋体" w:hint="eastAsia"/>
          <w:kern w:val="0"/>
          <w:sz w:val="32"/>
          <w:szCs w:val="32"/>
        </w:rPr>
        <w:t>部务会审议通过了公路水运工程监理企业</w:t>
      </w:r>
      <w:r w:rsidRPr="000D0B87">
        <w:rPr>
          <w:rFonts w:ascii="仿宋" w:eastAsia="仿宋" w:hAnsi="仿宋" w:cs="宋体"/>
          <w:kern w:val="0"/>
          <w:sz w:val="32"/>
          <w:szCs w:val="32"/>
        </w:rPr>
        <w:t>资质</w:t>
      </w:r>
      <w:r w:rsidRPr="000D0B87">
        <w:rPr>
          <w:rFonts w:ascii="仿宋" w:eastAsia="仿宋" w:hAnsi="仿宋" w:cs="宋体" w:hint="eastAsia"/>
          <w:kern w:val="0"/>
          <w:sz w:val="32"/>
          <w:szCs w:val="32"/>
        </w:rPr>
        <w:t>“放管服”</w:t>
      </w:r>
      <w:r w:rsidRPr="000D0B87">
        <w:rPr>
          <w:rFonts w:ascii="仿宋" w:eastAsia="仿宋" w:hAnsi="仿宋" w:cs="宋体"/>
          <w:kern w:val="0"/>
          <w:sz w:val="32"/>
          <w:szCs w:val="32"/>
        </w:rPr>
        <w:t>改革</w:t>
      </w:r>
      <w:r w:rsidRPr="000D0B87">
        <w:rPr>
          <w:rFonts w:ascii="仿宋" w:eastAsia="仿宋" w:hAnsi="仿宋" w:cs="宋体" w:hint="eastAsia"/>
          <w:kern w:val="0"/>
          <w:sz w:val="32"/>
          <w:szCs w:val="32"/>
        </w:rPr>
        <w:t>措施建议；</w:t>
      </w:r>
      <w:r w:rsidR="005B5979" w:rsidRPr="000D0B87">
        <w:rPr>
          <w:rFonts w:ascii="仿宋" w:eastAsia="仿宋" w:hAnsi="仿宋" w:cs="宋体" w:hint="eastAsia"/>
          <w:kern w:val="0"/>
          <w:sz w:val="32"/>
          <w:szCs w:val="32"/>
        </w:rPr>
        <w:t>随后</w:t>
      </w:r>
      <w:r w:rsidRPr="000D0B87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A80EBD" w:rsidRPr="000D0B87">
        <w:rPr>
          <w:rFonts w:ascii="仿宋" w:eastAsia="仿宋" w:hAnsi="仿宋" w:cs="宋体" w:hint="eastAsia"/>
          <w:kern w:val="0"/>
          <w:sz w:val="32"/>
          <w:szCs w:val="32"/>
        </w:rPr>
        <w:t>交通运输部公路局会同水运局</w:t>
      </w:r>
      <w:r w:rsidR="005B5979" w:rsidRPr="000D0B87">
        <w:rPr>
          <w:rFonts w:ascii="仿宋" w:eastAsia="仿宋" w:hAnsi="仿宋" w:cs="宋体" w:hint="eastAsia"/>
          <w:kern w:val="0"/>
          <w:sz w:val="32"/>
          <w:szCs w:val="32"/>
        </w:rPr>
        <w:t>落实</w:t>
      </w:r>
      <w:r w:rsidR="00A80EBD" w:rsidRPr="000D0B87">
        <w:rPr>
          <w:rFonts w:ascii="仿宋" w:eastAsia="仿宋" w:hAnsi="仿宋" w:cs="宋体" w:hint="eastAsia"/>
          <w:kern w:val="0"/>
          <w:sz w:val="32"/>
          <w:szCs w:val="32"/>
        </w:rPr>
        <w:t>部务会</w:t>
      </w:r>
      <w:r w:rsidR="005B5979" w:rsidRPr="000D0B87">
        <w:rPr>
          <w:rFonts w:ascii="仿宋" w:eastAsia="仿宋" w:hAnsi="仿宋" w:cs="宋体" w:hint="eastAsia"/>
          <w:kern w:val="0"/>
          <w:sz w:val="32"/>
          <w:szCs w:val="32"/>
        </w:rPr>
        <w:t>要求</w:t>
      </w:r>
      <w:r w:rsidR="00A80EBD" w:rsidRPr="000D0B87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5B5979" w:rsidRPr="000D0B87">
        <w:rPr>
          <w:rFonts w:ascii="仿宋" w:eastAsia="仿宋" w:hAnsi="仿宋" w:cs="宋体" w:hint="eastAsia"/>
          <w:kern w:val="0"/>
          <w:sz w:val="32"/>
          <w:szCs w:val="32"/>
        </w:rPr>
        <w:t>组织</w:t>
      </w:r>
      <w:r w:rsidR="00A80EBD" w:rsidRPr="000D0B87">
        <w:rPr>
          <w:rFonts w:ascii="仿宋" w:eastAsia="仿宋" w:hAnsi="仿宋" w:cs="宋体" w:hint="eastAsia"/>
          <w:kern w:val="0"/>
          <w:sz w:val="32"/>
          <w:szCs w:val="32"/>
        </w:rPr>
        <w:t>开展了《规定》</w:t>
      </w:r>
      <w:r w:rsidRPr="000D0B87">
        <w:rPr>
          <w:rFonts w:ascii="仿宋" w:eastAsia="仿宋" w:hAnsi="仿宋" w:cs="宋体" w:hint="eastAsia"/>
          <w:kern w:val="0"/>
          <w:sz w:val="32"/>
          <w:szCs w:val="32"/>
        </w:rPr>
        <w:t>修订起草工作，</w:t>
      </w:r>
      <w:r w:rsidR="008059EC" w:rsidRPr="000D0B87">
        <w:rPr>
          <w:rFonts w:ascii="仿宋" w:eastAsia="仿宋" w:hAnsi="仿宋" w:cs="宋体" w:hint="eastAsia"/>
          <w:kern w:val="0"/>
          <w:sz w:val="32"/>
          <w:szCs w:val="32"/>
        </w:rPr>
        <w:t>对有关行业协会、部分企业、省级交通运输主管部门进行了深入调研，组织有关专家进行了研讨，形成了《规定</w:t>
      </w:r>
      <w:r w:rsidR="001864EE">
        <w:rPr>
          <w:rFonts w:ascii="仿宋" w:eastAsia="仿宋" w:hAnsi="仿宋" w:cs="宋体" w:hint="eastAsia"/>
          <w:kern w:val="0"/>
          <w:sz w:val="32"/>
          <w:szCs w:val="32"/>
        </w:rPr>
        <w:t>（修订）</w:t>
      </w:r>
      <w:r w:rsidR="008059EC" w:rsidRPr="000D0B87">
        <w:rPr>
          <w:rFonts w:ascii="仿宋" w:eastAsia="仿宋" w:hAnsi="仿宋" w:cs="宋体" w:hint="eastAsia"/>
          <w:kern w:val="0"/>
          <w:sz w:val="32"/>
          <w:szCs w:val="32"/>
        </w:rPr>
        <w:t>（征求意见稿）》</w:t>
      </w:r>
      <w:r w:rsidRPr="000D0B87">
        <w:rPr>
          <w:rFonts w:ascii="仿宋" w:eastAsia="仿宋" w:hAnsi="仿宋" w:cs="宋体"/>
          <w:kern w:val="0"/>
          <w:sz w:val="32"/>
          <w:szCs w:val="32"/>
        </w:rPr>
        <w:t>。</w:t>
      </w:r>
    </w:p>
    <w:p w14:paraId="1D32B897" w14:textId="77777777" w:rsidR="00930A01" w:rsidRPr="000D0B87" w:rsidRDefault="00727728" w:rsidP="00405915">
      <w:pPr>
        <w:ind w:firstLineChars="300" w:firstLine="964"/>
        <w:rPr>
          <w:rFonts w:ascii="仿宋" w:eastAsia="仿宋" w:hAnsi="仿宋" w:cs="Calibri"/>
          <w:b/>
          <w:bCs/>
          <w:kern w:val="0"/>
          <w:sz w:val="32"/>
          <w:szCs w:val="32"/>
        </w:rPr>
      </w:pPr>
      <w:r w:rsidRPr="000D0B87">
        <w:rPr>
          <w:rFonts w:ascii="仿宋" w:eastAsia="仿宋" w:hAnsi="仿宋" w:cs="Calibri"/>
          <w:b/>
          <w:bCs/>
          <w:kern w:val="0"/>
          <w:sz w:val="32"/>
          <w:szCs w:val="32"/>
        </w:rPr>
        <w:t>三、修订主要内容</w:t>
      </w:r>
    </w:p>
    <w:p w14:paraId="3DE032ED" w14:textId="0D60D7B6" w:rsidR="00930A01" w:rsidRPr="000D0B87" w:rsidRDefault="00727728" w:rsidP="00405915">
      <w:pPr>
        <w:ind w:firstLineChars="300" w:firstLine="960"/>
        <w:rPr>
          <w:rFonts w:ascii="仿宋" w:eastAsia="仿宋" w:hAnsi="仿宋" w:cs="宋体"/>
          <w:kern w:val="0"/>
          <w:sz w:val="32"/>
          <w:szCs w:val="32"/>
        </w:rPr>
      </w:pPr>
      <w:r w:rsidRPr="000D0B87">
        <w:rPr>
          <w:rFonts w:ascii="仿宋" w:eastAsia="仿宋" w:hAnsi="仿宋" w:cs="宋体"/>
          <w:kern w:val="0"/>
          <w:sz w:val="32"/>
          <w:szCs w:val="32"/>
        </w:rPr>
        <w:t>现行《规定》共五章35条和3个附件。本次修订共</w:t>
      </w:r>
      <w:r w:rsidR="0040435D" w:rsidRPr="000D0B87">
        <w:rPr>
          <w:rFonts w:ascii="仿宋" w:eastAsia="仿宋" w:hAnsi="仿宋" w:cs="宋体"/>
          <w:kern w:val="0"/>
          <w:sz w:val="32"/>
          <w:szCs w:val="32"/>
        </w:rPr>
        <w:t>修订</w:t>
      </w:r>
      <w:r w:rsidR="001A0E91" w:rsidRPr="000D0B87">
        <w:rPr>
          <w:rFonts w:ascii="仿宋" w:eastAsia="仿宋" w:hAnsi="仿宋" w:cs="宋体"/>
          <w:kern w:val="0"/>
          <w:sz w:val="32"/>
          <w:szCs w:val="32"/>
        </w:rPr>
        <w:t>1</w:t>
      </w:r>
      <w:r w:rsidR="00BC351F" w:rsidRPr="000D0B87">
        <w:rPr>
          <w:rFonts w:ascii="仿宋" w:eastAsia="仿宋" w:hAnsi="仿宋" w:cs="宋体"/>
          <w:kern w:val="0"/>
          <w:sz w:val="32"/>
          <w:szCs w:val="32"/>
        </w:rPr>
        <w:t>4</w:t>
      </w:r>
      <w:r w:rsidRPr="000D0B87">
        <w:rPr>
          <w:rFonts w:ascii="仿宋" w:eastAsia="仿宋" w:hAnsi="仿宋" w:cs="宋体"/>
          <w:kern w:val="0"/>
          <w:sz w:val="32"/>
          <w:szCs w:val="32"/>
        </w:rPr>
        <w:t>条，删除</w:t>
      </w:r>
      <w:r w:rsidR="0011324D" w:rsidRPr="000D0B87">
        <w:rPr>
          <w:rFonts w:ascii="仿宋" w:eastAsia="仿宋" w:hAnsi="仿宋" w:cs="宋体"/>
          <w:kern w:val="0"/>
          <w:sz w:val="32"/>
          <w:szCs w:val="32"/>
        </w:rPr>
        <w:t>6</w:t>
      </w:r>
      <w:r w:rsidRPr="000D0B87">
        <w:rPr>
          <w:rFonts w:ascii="仿宋" w:eastAsia="仿宋" w:hAnsi="仿宋" w:cs="宋体"/>
          <w:kern w:val="0"/>
          <w:sz w:val="32"/>
          <w:szCs w:val="32"/>
        </w:rPr>
        <w:t>条，</w:t>
      </w:r>
      <w:r w:rsidRPr="000D0B87">
        <w:rPr>
          <w:rFonts w:ascii="仿宋" w:eastAsia="仿宋" w:hAnsi="仿宋" w:cs="宋体" w:hint="eastAsia"/>
          <w:kern w:val="0"/>
          <w:sz w:val="32"/>
          <w:szCs w:val="32"/>
        </w:rPr>
        <w:t>增加1条，同时</w:t>
      </w:r>
      <w:r w:rsidRPr="000D0B87">
        <w:rPr>
          <w:rFonts w:ascii="仿宋" w:eastAsia="仿宋" w:hAnsi="仿宋" w:cs="宋体"/>
          <w:kern w:val="0"/>
          <w:sz w:val="32"/>
          <w:szCs w:val="32"/>
        </w:rPr>
        <w:t>对</w:t>
      </w:r>
      <w:r w:rsidRPr="000D0B87">
        <w:rPr>
          <w:rFonts w:ascii="仿宋" w:eastAsia="仿宋" w:hAnsi="仿宋" w:cs="宋体" w:hint="eastAsia"/>
          <w:kern w:val="0"/>
          <w:sz w:val="32"/>
          <w:szCs w:val="32"/>
        </w:rPr>
        <w:t>3个</w:t>
      </w:r>
      <w:r w:rsidRPr="000D0B87">
        <w:rPr>
          <w:rFonts w:ascii="仿宋" w:eastAsia="仿宋" w:hAnsi="仿宋" w:cs="宋体"/>
          <w:kern w:val="0"/>
          <w:sz w:val="32"/>
          <w:szCs w:val="32"/>
        </w:rPr>
        <w:t>附件进行相应调整</w:t>
      </w:r>
      <w:r w:rsidR="008F677F" w:rsidRPr="000D0B87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30776C" w:rsidRPr="000D0B87">
        <w:rPr>
          <w:rFonts w:ascii="仿宋" w:eastAsia="仿宋" w:hAnsi="仿宋" w:cs="宋体" w:hint="eastAsia"/>
          <w:kern w:val="0"/>
          <w:sz w:val="32"/>
          <w:szCs w:val="32"/>
        </w:rPr>
        <w:t>修订后共五章</w:t>
      </w:r>
      <w:r w:rsidR="00454880" w:rsidRPr="000D0B87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="00454880" w:rsidRPr="000D0B87">
        <w:rPr>
          <w:rFonts w:ascii="仿宋" w:eastAsia="仿宋" w:hAnsi="仿宋" w:cs="宋体"/>
          <w:kern w:val="0"/>
          <w:sz w:val="32"/>
          <w:szCs w:val="32"/>
        </w:rPr>
        <w:t>0</w:t>
      </w:r>
      <w:r w:rsidR="0030776C" w:rsidRPr="000D0B87">
        <w:rPr>
          <w:rFonts w:ascii="仿宋" w:eastAsia="仿宋" w:hAnsi="仿宋" w:cs="宋体" w:hint="eastAsia"/>
          <w:kern w:val="0"/>
          <w:sz w:val="32"/>
          <w:szCs w:val="32"/>
        </w:rPr>
        <w:t>条，</w:t>
      </w:r>
      <w:r w:rsidR="0011324D" w:rsidRPr="000D0B87">
        <w:rPr>
          <w:rFonts w:ascii="仿宋" w:eastAsia="仿宋" w:hAnsi="仿宋" w:cs="宋体"/>
          <w:kern w:val="0"/>
          <w:sz w:val="32"/>
          <w:szCs w:val="32"/>
        </w:rPr>
        <w:t>3</w:t>
      </w:r>
      <w:r w:rsidR="0030776C" w:rsidRPr="000D0B87">
        <w:rPr>
          <w:rFonts w:ascii="仿宋" w:eastAsia="仿宋" w:hAnsi="仿宋" w:cs="宋体" w:hint="eastAsia"/>
          <w:kern w:val="0"/>
          <w:sz w:val="32"/>
          <w:szCs w:val="32"/>
        </w:rPr>
        <w:t>个附件。修订</w:t>
      </w:r>
      <w:r w:rsidRPr="000D0B87">
        <w:rPr>
          <w:rFonts w:ascii="仿宋" w:eastAsia="仿宋" w:hAnsi="仿宋" w:cs="宋体" w:hint="eastAsia"/>
          <w:kern w:val="0"/>
          <w:sz w:val="32"/>
          <w:szCs w:val="32"/>
        </w:rPr>
        <w:t>内容</w:t>
      </w:r>
      <w:r w:rsidR="0030776C" w:rsidRPr="000D0B87">
        <w:rPr>
          <w:rFonts w:ascii="仿宋" w:eastAsia="仿宋" w:hAnsi="仿宋" w:cs="宋体" w:hint="eastAsia"/>
          <w:kern w:val="0"/>
          <w:sz w:val="32"/>
          <w:szCs w:val="32"/>
        </w:rPr>
        <w:t>主要</w:t>
      </w:r>
      <w:r w:rsidRPr="000D0B87">
        <w:rPr>
          <w:rFonts w:ascii="仿宋" w:eastAsia="仿宋" w:hAnsi="仿宋" w:cs="宋体" w:hint="eastAsia"/>
          <w:kern w:val="0"/>
          <w:sz w:val="32"/>
          <w:szCs w:val="32"/>
        </w:rPr>
        <w:t>包括：</w:t>
      </w:r>
    </w:p>
    <w:p w14:paraId="5D0E962C" w14:textId="32991CC7" w:rsidR="00930A01" w:rsidRPr="000D0B87" w:rsidRDefault="00727728" w:rsidP="00405915">
      <w:pPr>
        <w:ind w:firstLineChars="300" w:firstLine="960"/>
        <w:rPr>
          <w:rFonts w:ascii="仿宋" w:eastAsia="仿宋" w:hAnsi="仿宋" w:cs="楷体"/>
          <w:kern w:val="0"/>
          <w:sz w:val="32"/>
          <w:szCs w:val="32"/>
        </w:rPr>
      </w:pPr>
      <w:r w:rsidRPr="000D0B87">
        <w:rPr>
          <w:rFonts w:ascii="仿宋" w:eastAsia="仿宋" w:hAnsi="仿宋" w:cs="楷体" w:hint="eastAsia"/>
          <w:kern w:val="0"/>
          <w:sz w:val="32"/>
          <w:szCs w:val="32"/>
        </w:rPr>
        <w:t>（一）压减资质类别、等级</w:t>
      </w:r>
      <w:r w:rsidR="008059EC" w:rsidRPr="000D0B87">
        <w:rPr>
          <w:rFonts w:ascii="仿宋" w:eastAsia="仿宋" w:hAnsi="仿宋" w:cs="楷体" w:hint="eastAsia"/>
          <w:kern w:val="0"/>
          <w:sz w:val="32"/>
          <w:szCs w:val="32"/>
        </w:rPr>
        <w:t>。</w:t>
      </w:r>
    </w:p>
    <w:p w14:paraId="60B23A82" w14:textId="3E28445B" w:rsidR="0004072F" w:rsidRPr="000D0B87" w:rsidRDefault="00727728" w:rsidP="00405915">
      <w:pPr>
        <w:ind w:firstLineChars="300" w:firstLine="960"/>
        <w:rPr>
          <w:rFonts w:ascii="仿宋" w:eastAsia="仿宋" w:hAnsi="仿宋" w:cs="宋体"/>
          <w:kern w:val="0"/>
          <w:sz w:val="32"/>
          <w:szCs w:val="32"/>
        </w:rPr>
      </w:pPr>
      <w:r w:rsidRPr="000D0B87">
        <w:rPr>
          <w:rFonts w:ascii="仿宋" w:eastAsia="仿宋" w:hAnsi="仿宋" w:cs="宋体"/>
          <w:kern w:val="0"/>
          <w:sz w:val="32"/>
          <w:szCs w:val="32"/>
        </w:rPr>
        <w:t>取消公路工程</w:t>
      </w:r>
      <w:r w:rsidRPr="000D0B87">
        <w:rPr>
          <w:rFonts w:ascii="仿宋" w:eastAsia="仿宋" w:hAnsi="仿宋" w:cs="宋体" w:hint="eastAsia"/>
          <w:kern w:val="0"/>
          <w:sz w:val="32"/>
          <w:szCs w:val="32"/>
        </w:rPr>
        <w:t>专业</w:t>
      </w:r>
      <w:r w:rsidRPr="000D0B87">
        <w:rPr>
          <w:rFonts w:ascii="仿宋" w:eastAsia="仿宋" w:hAnsi="仿宋" w:cs="宋体"/>
          <w:kern w:val="0"/>
          <w:sz w:val="32"/>
          <w:szCs w:val="32"/>
        </w:rPr>
        <w:t>丙级、特殊独立大桥专项、特殊独立隧道专项和水运工程</w:t>
      </w:r>
      <w:r w:rsidRPr="000D0B87">
        <w:rPr>
          <w:rFonts w:ascii="仿宋" w:eastAsia="仿宋" w:hAnsi="仿宋" w:cs="宋体" w:hint="eastAsia"/>
          <w:kern w:val="0"/>
          <w:sz w:val="32"/>
          <w:szCs w:val="32"/>
        </w:rPr>
        <w:t>专业</w:t>
      </w:r>
      <w:r w:rsidRPr="000D0B87">
        <w:rPr>
          <w:rFonts w:ascii="仿宋" w:eastAsia="仿宋" w:hAnsi="仿宋" w:cs="宋体"/>
          <w:kern w:val="0"/>
          <w:sz w:val="32"/>
          <w:szCs w:val="32"/>
        </w:rPr>
        <w:t>丙级</w:t>
      </w:r>
      <w:r w:rsidRPr="000D0B87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0D0B87">
        <w:rPr>
          <w:rFonts w:ascii="仿宋" w:eastAsia="仿宋" w:hAnsi="仿宋" w:cs="宋体"/>
          <w:kern w:val="0"/>
          <w:sz w:val="32"/>
          <w:szCs w:val="32"/>
        </w:rPr>
        <w:t>项资质</w:t>
      </w:r>
      <w:r w:rsidRPr="000D0B87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40435D" w:rsidRPr="000D0B87">
        <w:rPr>
          <w:rFonts w:ascii="仿宋" w:eastAsia="仿宋" w:hAnsi="仿宋" w:cs="宋体" w:hint="eastAsia"/>
          <w:kern w:val="0"/>
          <w:sz w:val="32"/>
          <w:szCs w:val="32"/>
        </w:rPr>
        <w:t>修订</w:t>
      </w:r>
      <w:r w:rsidR="0004072F" w:rsidRPr="000D0B87">
        <w:rPr>
          <w:rFonts w:ascii="仿宋" w:eastAsia="仿宋" w:hAnsi="仿宋" w:cs="宋体" w:hint="eastAsia"/>
          <w:kern w:val="0"/>
          <w:sz w:val="32"/>
          <w:szCs w:val="32"/>
        </w:rPr>
        <w:t>后公路工程专业监理资质分为甲级、乙级和公路机电工程专项，水运工程专业监理资质分为甲级、乙级和水运机电工程专项</w:t>
      </w:r>
      <w:r w:rsidR="00F0612B" w:rsidRPr="000D0B87">
        <w:rPr>
          <w:rFonts w:ascii="仿宋" w:eastAsia="仿宋" w:hAnsi="仿宋" w:cs="宋体" w:hint="eastAsia"/>
          <w:kern w:val="0"/>
          <w:sz w:val="32"/>
          <w:szCs w:val="32"/>
        </w:rPr>
        <w:t>。</w:t>
      </w:r>
      <w:r w:rsidR="00517FF9" w:rsidRPr="000D0B87">
        <w:rPr>
          <w:rFonts w:ascii="仿宋" w:eastAsia="仿宋" w:hAnsi="仿宋" w:cs="宋体" w:hint="eastAsia"/>
          <w:kern w:val="0"/>
          <w:sz w:val="32"/>
          <w:szCs w:val="32"/>
        </w:rPr>
        <w:t>据此，修订第五、六、八条。</w:t>
      </w:r>
    </w:p>
    <w:p w14:paraId="7CB2E3DC" w14:textId="2BFF9D66" w:rsidR="008059EC" w:rsidRPr="000D0B87" w:rsidRDefault="008059EC" w:rsidP="00405915">
      <w:pPr>
        <w:ind w:firstLineChars="300" w:firstLine="960"/>
        <w:rPr>
          <w:rFonts w:ascii="仿宋" w:eastAsia="仿宋" w:hAnsi="仿宋" w:cs="楷体"/>
          <w:kern w:val="0"/>
          <w:sz w:val="32"/>
          <w:szCs w:val="32"/>
        </w:rPr>
      </w:pPr>
      <w:r w:rsidRPr="000D0B87">
        <w:rPr>
          <w:rFonts w:ascii="仿宋" w:eastAsia="仿宋" w:hAnsi="仿宋" w:cs="楷体" w:hint="eastAsia"/>
          <w:kern w:val="0"/>
          <w:sz w:val="32"/>
          <w:szCs w:val="32"/>
        </w:rPr>
        <w:t>（二）调整资质业务范围。</w:t>
      </w:r>
    </w:p>
    <w:p w14:paraId="75DC70B2" w14:textId="7907F6CB" w:rsidR="008059EC" w:rsidRPr="000D0B87" w:rsidRDefault="008059EC" w:rsidP="00405915">
      <w:pPr>
        <w:ind w:firstLineChars="300" w:firstLine="960"/>
        <w:rPr>
          <w:rFonts w:ascii="仿宋" w:eastAsia="仿宋" w:hAnsi="仿宋" w:cs="宋体"/>
          <w:kern w:val="0"/>
          <w:sz w:val="32"/>
          <w:szCs w:val="32"/>
        </w:rPr>
      </w:pPr>
      <w:r w:rsidRPr="000D0B87">
        <w:rPr>
          <w:rFonts w:ascii="仿宋" w:eastAsia="仿宋" w:hAnsi="仿宋" w:cs="宋体" w:hint="eastAsia"/>
          <w:kern w:val="0"/>
          <w:sz w:val="32"/>
          <w:szCs w:val="32"/>
        </w:rPr>
        <w:t>对资质业务范围作相应调整，原</w:t>
      </w:r>
      <w:r w:rsidRPr="000D0B87">
        <w:rPr>
          <w:rFonts w:ascii="仿宋" w:eastAsia="仿宋" w:hAnsi="仿宋" w:cs="宋体"/>
          <w:kern w:val="0"/>
          <w:sz w:val="32"/>
          <w:szCs w:val="32"/>
        </w:rPr>
        <w:t>特殊独立大桥专项、</w:t>
      </w:r>
      <w:r w:rsidRPr="000D0B87">
        <w:rPr>
          <w:rFonts w:ascii="仿宋" w:eastAsia="仿宋" w:hAnsi="仿宋" w:cs="宋体"/>
          <w:kern w:val="0"/>
          <w:sz w:val="32"/>
          <w:szCs w:val="32"/>
        </w:rPr>
        <w:lastRenderedPageBreak/>
        <w:t>特殊独立隧道专项</w:t>
      </w:r>
      <w:r w:rsidRPr="000D0B87">
        <w:rPr>
          <w:rFonts w:ascii="仿宋" w:eastAsia="仿宋" w:hAnsi="仿宋" w:cs="宋体" w:hint="eastAsia"/>
          <w:kern w:val="0"/>
          <w:sz w:val="32"/>
          <w:szCs w:val="32"/>
        </w:rPr>
        <w:t>资质的业务范围并入公路工程甲级资质业务范围，公路工程专业乙级资质业务范围不再包括高速公路路基工程。</w:t>
      </w:r>
      <w:r w:rsidR="00517FF9" w:rsidRPr="000D0B87">
        <w:rPr>
          <w:rFonts w:ascii="仿宋" w:eastAsia="仿宋" w:hAnsi="仿宋" w:cs="宋体" w:hint="eastAsia"/>
          <w:kern w:val="0"/>
          <w:sz w:val="32"/>
          <w:szCs w:val="32"/>
        </w:rPr>
        <w:t>据此，修订第六条和附件</w:t>
      </w:r>
      <w:r w:rsidR="00517FF9" w:rsidRPr="000D0B87">
        <w:rPr>
          <w:rFonts w:ascii="仿宋" w:eastAsia="仿宋" w:hAnsi="仿宋" w:cs="宋体"/>
          <w:kern w:val="0"/>
          <w:sz w:val="32"/>
          <w:szCs w:val="32"/>
        </w:rPr>
        <w:t>3</w:t>
      </w:r>
      <w:r w:rsidR="00517FF9" w:rsidRPr="000D0B87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14:paraId="14EC0F8A" w14:textId="4AA0E191" w:rsidR="00930A01" w:rsidRPr="000D0B87" w:rsidRDefault="00727728" w:rsidP="00405915">
      <w:pPr>
        <w:ind w:firstLineChars="300" w:firstLine="960"/>
        <w:rPr>
          <w:rFonts w:ascii="仿宋" w:eastAsia="仿宋" w:hAnsi="仿宋" w:cs="楷体"/>
          <w:kern w:val="0"/>
          <w:sz w:val="32"/>
          <w:szCs w:val="32"/>
        </w:rPr>
      </w:pPr>
      <w:r w:rsidRPr="000D0B87">
        <w:rPr>
          <w:rFonts w:ascii="仿宋" w:eastAsia="仿宋" w:hAnsi="仿宋" w:cs="楷体" w:hint="eastAsia"/>
          <w:kern w:val="0"/>
          <w:sz w:val="32"/>
          <w:szCs w:val="32"/>
        </w:rPr>
        <w:t>（</w:t>
      </w:r>
      <w:r w:rsidR="008850BC" w:rsidRPr="000D0B87">
        <w:rPr>
          <w:rFonts w:ascii="仿宋" w:eastAsia="仿宋" w:hAnsi="仿宋" w:cs="楷体" w:hint="eastAsia"/>
          <w:kern w:val="0"/>
          <w:sz w:val="32"/>
          <w:szCs w:val="32"/>
        </w:rPr>
        <w:t>三</w:t>
      </w:r>
      <w:r w:rsidRPr="000D0B87">
        <w:rPr>
          <w:rFonts w:ascii="仿宋" w:eastAsia="仿宋" w:hAnsi="仿宋" w:cs="楷体" w:hint="eastAsia"/>
          <w:kern w:val="0"/>
          <w:sz w:val="32"/>
          <w:szCs w:val="32"/>
        </w:rPr>
        <w:t>）下放行政许可事项。</w:t>
      </w:r>
    </w:p>
    <w:p w14:paraId="3F1CE9D0" w14:textId="212F3826" w:rsidR="00930A01" w:rsidRPr="000D0B87" w:rsidRDefault="00727728" w:rsidP="00405915">
      <w:pPr>
        <w:ind w:firstLineChars="300" w:firstLine="960"/>
        <w:rPr>
          <w:rFonts w:ascii="仿宋" w:eastAsia="仿宋" w:hAnsi="仿宋" w:cs="宋体"/>
          <w:kern w:val="0"/>
          <w:sz w:val="32"/>
          <w:szCs w:val="32"/>
        </w:rPr>
      </w:pPr>
      <w:r w:rsidRPr="000D0B87">
        <w:rPr>
          <w:rFonts w:ascii="仿宋" w:eastAsia="仿宋" w:hAnsi="仿宋" w:cs="宋体" w:hint="eastAsia"/>
          <w:kern w:val="0"/>
          <w:sz w:val="32"/>
          <w:szCs w:val="32"/>
        </w:rPr>
        <w:t>将公路工程乙级资质许可下放至省级交通运输主管部门实施。</w:t>
      </w:r>
      <w:r w:rsidR="0040435D" w:rsidRPr="000D0B87">
        <w:rPr>
          <w:rFonts w:ascii="仿宋" w:eastAsia="仿宋" w:hAnsi="仿宋" w:cs="宋体" w:hint="eastAsia"/>
          <w:kern w:val="0"/>
          <w:sz w:val="32"/>
          <w:szCs w:val="32"/>
        </w:rPr>
        <w:t>修订</w:t>
      </w:r>
      <w:r w:rsidR="0004072F" w:rsidRPr="000D0B87">
        <w:rPr>
          <w:rFonts w:ascii="仿宋" w:eastAsia="仿宋" w:hAnsi="仿宋" w:cs="宋体" w:hint="eastAsia"/>
          <w:kern w:val="0"/>
          <w:sz w:val="32"/>
          <w:szCs w:val="32"/>
        </w:rPr>
        <w:t>后，部负责公路工程专业甲级和公路机电工程专项监理资质许可工作，省级交通运输主管部门负责公路工程专业乙级，水运工程专业甲、乙级和水运工程机电专项资质许可工作。</w:t>
      </w:r>
      <w:r w:rsidR="00517FF9" w:rsidRPr="000D0B87">
        <w:rPr>
          <w:rFonts w:ascii="仿宋" w:eastAsia="仿宋" w:hAnsi="仿宋" w:cs="宋体" w:hint="eastAsia"/>
          <w:kern w:val="0"/>
          <w:sz w:val="32"/>
          <w:szCs w:val="32"/>
        </w:rPr>
        <w:t>据此，修订第八条。</w:t>
      </w:r>
    </w:p>
    <w:p w14:paraId="5342B1BE" w14:textId="55A5EBAB" w:rsidR="00930A01" w:rsidRPr="000D0B87" w:rsidRDefault="00727728">
      <w:pPr>
        <w:ind w:firstLineChars="200" w:firstLine="640"/>
        <w:rPr>
          <w:rFonts w:ascii="仿宋" w:eastAsia="仿宋" w:hAnsi="仿宋" w:cs="楷体"/>
          <w:kern w:val="0"/>
          <w:sz w:val="32"/>
          <w:szCs w:val="32"/>
        </w:rPr>
      </w:pPr>
      <w:r w:rsidRPr="000D0B87">
        <w:rPr>
          <w:rFonts w:ascii="仿宋" w:eastAsia="仿宋" w:hAnsi="仿宋" w:cs="楷体" w:hint="eastAsia"/>
          <w:kern w:val="0"/>
          <w:sz w:val="32"/>
          <w:szCs w:val="32"/>
        </w:rPr>
        <w:t>（</w:t>
      </w:r>
      <w:r w:rsidR="008850BC" w:rsidRPr="000D0B87">
        <w:rPr>
          <w:rFonts w:ascii="仿宋" w:eastAsia="仿宋" w:hAnsi="仿宋" w:cs="楷体" w:hint="eastAsia"/>
          <w:kern w:val="0"/>
          <w:sz w:val="32"/>
          <w:szCs w:val="32"/>
        </w:rPr>
        <w:t>四</w:t>
      </w:r>
      <w:r w:rsidRPr="000D0B87">
        <w:rPr>
          <w:rFonts w:ascii="仿宋" w:eastAsia="仿宋" w:hAnsi="仿宋" w:cs="楷体" w:hint="eastAsia"/>
          <w:kern w:val="0"/>
          <w:sz w:val="32"/>
          <w:szCs w:val="32"/>
        </w:rPr>
        <w:t>）取消定期检验，强化动态监管。</w:t>
      </w:r>
    </w:p>
    <w:p w14:paraId="2AD7D98A" w14:textId="351A2ADC" w:rsidR="001844E8" w:rsidRPr="000D0B87" w:rsidRDefault="00727728" w:rsidP="00405915">
      <w:pPr>
        <w:ind w:firstLineChars="300" w:firstLine="960"/>
        <w:rPr>
          <w:rFonts w:ascii="仿宋" w:eastAsia="仿宋" w:hAnsi="仿宋" w:cs="楷体"/>
          <w:kern w:val="0"/>
          <w:sz w:val="32"/>
          <w:szCs w:val="32"/>
        </w:rPr>
      </w:pPr>
      <w:r w:rsidRPr="000D0B87">
        <w:rPr>
          <w:rFonts w:ascii="仿宋" w:eastAsia="仿宋" w:hAnsi="仿宋" w:cs="楷体"/>
          <w:kern w:val="0"/>
          <w:sz w:val="32"/>
          <w:szCs w:val="32"/>
        </w:rPr>
        <w:t>对各类别</w:t>
      </w:r>
      <w:r w:rsidRPr="000D0B87">
        <w:rPr>
          <w:rFonts w:ascii="仿宋" w:eastAsia="仿宋" w:hAnsi="仿宋" w:cs="楷体" w:hint="eastAsia"/>
          <w:kern w:val="0"/>
          <w:sz w:val="32"/>
          <w:szCs w:val="32"/>
        </w:rPr>
        <w:t>、</w:t>
      </w:r>
      <w:r w:rsidRPr="000D0B87">
        <w:rPr>
          <w:rFonts w:ascii="仿宋" w:eastAsia="仿宋" w:hAnsi="仿宋" w:cs="楷体"/>
          <w:kern w:val="0"/>
          <w:sz w:val="32"/>
          <w:szCs w:val="32"/>
        </w:rPr>
        <w:t>等级资质</w:t>
      </w:r>
      <w:r w:rsidRPr="000D0B87">
        <w:rPr>
          <w:rFonts w:ascii="仿宋" w:eastAsia="仿宋" w:hAnsi="仿宋" w:cs="楷体" w:hint="eastAsia"/>
          <w:kern w:val="0"/>
          <w:sz w:val="32"/>
          <w:szCs w:val="32"/>
        </w:rPr>
        <w:t>，在证书有效期内</w:t>
      </w:r>
      <w:r w:rsidRPr="000D0B87">
        <w:rPr>
          <w:rFonts w:ascii="仿宋" w:eastAsia="仿宋" w:hAnsi="仿宋" w:cs="楷体"/>
          <w:kern w:val="0"/>
          <w:sz w:val="32"/>
          <w:szCs w:val="32"/>
        </w:rPr>
        <w:t>不再实行定期检验</w:t>
      </w:r>
      <w:r w:rsidR="008850BC" w:rsidRPr="000D0B87">
        <w:rPr>
          <w:rFonts w:ascii="仿宋" w:eastAsia="仿宋" w:hAnsi="仿宋" w:cs="楷体" w:hint="eastAsia"/>
          <w:kern w:val="0"/>
          <w:sz w:val="32"/>
          <w:szCs w:val="32"/>
        </w:rPr>
        <w:t>。</w:t>
      </w:r>
      <w:r w:rsidR="00D515B1" w:rsidRPr="000D0B87">
        <w:rPr>
          <w:rFonts w:ascii="仿宋" w:eastAsia="仿宋" w:hAnsi="仿宋" w:cs="楷体" w:hint="eastAsia"/>
          <w:kern w:val="0"/>
          <w:sz w:val="32"/>
          <w:szCs w:val="32"/>
        </w:rPr>
        <w:t>据此，</w:t>
      </w:r>
      <w:r w:rsidR="00D515B1" w:rsidRPr="000D0B87">
        <w:rPr>
          <w:rFonts w:ascii="仿宋" w:eastAsia="仿宋" w:hAnsi="仿宋" w:cs="楷体"/>
          <w:kern w:val="0"/>
          <w:sz w:val="32"/>
          <w:szCs w:val="32"/>
        </w:rPr>
        <w:t>删除</w:t>
      </w:r>
      <w:r w:rsidR="00D515B1" w:rsidRPr="000D0B87">
        <w:rPr>
          <w:rFonts w:ascii="仿宋" w:eastAsia="仿宋" w:hAnsi="仿宋" w:cs="楷体" w:hint="eastAsia"/>
          <w:kern w:val="0"/>
          <w:sz w:val="32"/>
          <w:szCs w:val="32"/>
        </w:rPr>
        <w:t>定期检验相关的第二十一、二十二、二十三、二十四、二十六条。</w:t>
      </w:r>
    </w:p>
    <w:p w14:paraId="40A9B66B" w14:textId="63A0A348" w:rsidR="00930A01" w:rsidRPr="000D0B87" w:rsidRDefault="00E83515" w:rsidP="00405915">
      <w:pPr>
        <w:ind w:firstLineChars="300" w:firstLine="960"/>
        <w:rPr>
          <w:rFonts w:ascii="仿宋" w:eastAsia="仿宋" w:hAnsi="仿宋" w:cs="楷体"/>
          <w:kern w:val="0"/>
          <w:sz w:val="32"/>
          <w:szCs w:val="32"/>
        </w:rPr>
      </w:pPr>
      <w:r w:rsidRPr="000D0B87">
        <w:rPr>
          <w:rFonts w:ascii="仿宋" w:eastAsia="仿宋" w:hAnsi="仿宋" w:cs="楷体" w:hint="eastAsia"/>
          <w:kern w:val="0"/>
          <w:sz w:val="32"/>
          <w:szCs w:val="32"/>
        </w:rPr>
        <w:t>明确</w:t>
      </w:r>
      <w:r w:rsidR="00D515B1" w:rsidRPr="000D0B87">
        <w:rPr>
          <w:rFonts w:ascii="仿宋" w:eastAsia="仿宋" w:hAnsi="仿宋" w:cs="楷体" w:hint="eastAsia"/>
          <w:kern w:val="0"/>
          <w:sz w:val="32"/>
          <w:szCs w:val="32"/>
        </w:rPr>
        <w:t>通过“双随机、一公开”监管、</w:t>
      </w:r>
      <w:r w:rsidR="00A01F23" w:rsidRPr="000D0B87">
        <w:rPr>
          <w:rFonts w:ascii="仿宋" w:eastAsia="仿宋" w:hAnsi="仿宋" w:cs="楷体" w:hint="eastAsia"/>
          <w:kern w:val="0"/>
          <w:sz w:val="32"/>
          <w:szCs w:val="32"/>
        </w:rPr>
        <w:t>“互联网+监管”</w:t>
      </w:r>
      <w:r w:rsidR="00D515B1" w:rsidRPr="000D0B87">
        <w:rPr>
          <w:rFonts w:ascii="仿宋" w:eastAsia="仿宋" w:hAnsi="仿宋" w:cs="楷体" w:hint="eastAsia"/>
          <w:kern w:val="0"/>
          <w:sz w:val="32"/>
          <w:szCs w:val="32"/>
        </w:rPr>
        <w:t>等方式强化资质动态核查</w:t>
      </w:r>
      <w:r w:rsidRPr="000D0B87">
        <w:rPr>
          <w:rFonts w:ascii="仿宋" w:eastAsia="仿宋" w:hAnsi="仿宋" w:cs="楷体" w:hint="eastAsia"/>
          <w:kern w:val="0"/>
          <w:sz w:val="32"/>
          <w:szCs w:val="32"/>
        </w:rPr>
        <w:t>；</w:t>
      </w:r>
      <w:r w:rsidR="00BF41D1" w:rsidRPr="000D0B87">
        <w:rPr>
          <w:rFonts w:ascii="仿宋" w:eastAsia="仿宋" w:hAnsi="仿宋" w:cs="楷体" w:hint="eastAsia"/>
          <w:kern w:val="0"/>
          <w:sz w:val="32"/>
          <w:szCs w:val="32"/>
        </w:rPr>
        <w:t>并明确对不满足资质标准要求的监理企业责令整改，整改</w:t>
      </w:r>
      <w:r w:rsidRPr="000D0B87">
        <w:rPr>
          <w:rFonts w:ascii="仿宋" w:eastAsia="仿宋" w:hAnsi="仿宋" w:cs="楷体" w:hint="eastAsia"/>
          <w:kern w:val="0"/>
          <w:sz w:val="32"/>
          <w:szCs w:val="32"/>
        </w:rPr>
        <w:t>后</w:t>
      </w:r>
      <w:r w:rsidR="00BF41D1" w:rsidRPr="000D0B87">
        <w:rPr>
          <w:rFonts w:ascii="仿宋" w:eastAsia="仿宋" w:hAnsi="仿宋" w:cs="楷体" w:hint="eastAsia"/>
          <w:kern w:val="0"/>
          <w:sz w:val="32"/>
          <w:szCs w:val="32"/>
        </w:rPr>
        <w:t>仍达不到规定条件的</w:t>
      </w:r>
      <w:r w:rsidRPr="000D0B87">
        <w:rPr>
          <w:rFonts w:ascii="仿宋" w:eastAsia="仿宋" w:hAnsi="仿宋" w:cs="楷体" w:hint="eastAsia"/>
          <w:kern w:val="0"/>
          <w:sz w:val="32"/>
          <w:szCs w:val="32"/>
        </w:rPr>
        <w:t>，</w:t>
      </w:r>
      <w:r w:rsidR="008850BC" w:rsidRPr="000D0B87">
        <w:rPr>
          <w:rFonts w:ascii="仿宋" w:eastAsia="仿宋" w:hAnsi="仿宋" w:cs="楷体" w:hint="eastAsia"/>
          <w:kern w:val="0"/>
          <w:sz w:val="32"/>
          <w:szCs w:val="32"/>
        </w:rPr>
        <w:t>撤回</w:t>
      </w:r>
      <w:r w:rsidRPr="000D0B87">
        <w:rPr>
          <w:rFonts w:ascii="仿宋" w:eastAsia="仿宋" w:hAnsi="仿宋" w:cs="楷体" w:hint="eastAsia"/>
          <w:kern w:val="0"/>
          <w:sz w:val="32"/>
          <w:szCs w:val="32"/>
        </w:rPr>
        <w:t>对其</w:t>
      </w:r>
      <w:r w:rsidR="008850BC" w:rsidRPr="000D0B87">
        <w:rPr>
          <w:rFonts w:ascii="仿宋" w:eastAsia="仿宋" w:hAnsi="仿宋" w:cs="楷体" w:hint="eastAsia"/>
          <w:kern w:val="0"/>
          <w:sz w:val="32"/>
          <w:szCs w:val="32"/>
        </w:rPr>
        <w:t>的</w:t>
      </w:r>
      <w:r w:rsidR="00BF41D1" w:rsidRPr="000D0B87">
        <w:rPr>
          <w:rFonts w:ascii="仿宋" w:eastAsia="仿宋" w:hAnsi="仿宋" w:cs="楷体" w:hint="eastAsia"/>
          <w:kern w:val="0"/>
          <w:sz w:val="32"/>
          <w:szCs w:val="32"/>
        </w:rPr>
        <w:t>资质许可</w:t>
      </w:r>
      <w:r w:rsidR="00727728" w:rsidRPr="000D0B87">
        <w:rPr>
          <w:rFonts w:ascii="仿宋" w:eastAsia="仿宋" w:hAnsi="仿宋" w:cs="楷体" w:hint="eastAsia"/>
          <w:kern w:val="0"/>
          <w:sz w:val="32"/>
          <w:szCs w:val="32"/>
        </w:rPr>
        <w:t>。</w:t>
      </w:r>
      <w:r w:rsidRPr="000D0B87">
        <w:rPr>
          <w:rFonts w:ascii="仿宋" w:eastAsia="仿宋" w:hAnsi="仿宋" w:cs="楷体" w:hint="eastAsia"/>
          <w:kern w:val="0"/>
          <w:sz w:val="32"/>
          <w:szCs w:val="32"/>
        </w:rPr>
        <w:t>据此，修订第二十五条。</w:t>
      </w:r>
    </w:p>
    <w:p w14:paraId="49C7EC08" w14:textId="38168AF1" w:rsidR="00930A01" w:rsidRPr="000D0B87" w:rsidRDefault="00727728" w:rsidP="00405915">
      <w:pPr>
        <w:ind w:firstLineChars="300" w:firstLine="960"/>
        <w:rPr>
          <w:rFonts w:ascii="仿宋" w:eastAsia="仿宋" w:hAnsi="仿宋" w:cs="楷体"/>
          <w:kern w:val="0"/>
          <w:sz w:val="32"/>
          <w:szCs w:val="32"/>
        </w:rPr>
      </w:pPr>
      <w:r w:rsidRPr="000D0B87">
        <w:rPr>
          <w:rFonts w:ascii="仿宋" w:eastAsia="仿宋" w:hAnsi="仿宋" w:cs="楷体" w:hint="eastAsia"/>
          <w:kern w:val="0"/>
          <w:sz w:val="32"/>
          <w:szCs w:val="32"/>
        </w:rPr>
        <w:t>（</w:t>
      </w:r>
      <w:r w:rsidR="008850BC" w:rsidRPr="000D0B87">
        <w:rPr>
          <w:rFonts w:ascii="仿宋" w:eastAsia="仿宋" w:hAnsi="仿宋" w:cs="楷体" w:hint="eastAsia"/>
          <w:kern w:val="0"/>
          <w:sz w:val="32"/>
          <w:szCs w:val="32"/>
        </w:rPr>
        <w:t>五</w:t>
      </w:r>
      <w:r w:rsidRPr="000D0B87">
        <w:rPr>
          <w:rFonts w:ascii="仿宋" w:eastAsia="仿宋" w:hAnsi="仿宋" w:cs="楷体" w:hint="eastAsia"/>
          <w:kern w:val="0"/>
          <w:sz w:val="32"/>
          <w:szCs w:val="32"/>
        </w:rPr>
        <w:t>）部分资质许可实行告知承诺制。</w:t>
      </w:r>
    </w:p>
    <w:p w14:paraId="15B6BB7C" w14:textId="7F870E0D" w:rsidR="00930A01" w:rsidRPr="000D0B87" w:rsidRDefault="00BF41D1" w:rsidP="00405915">
      <w:pPr>
        <w:ind w:firstLineChars="300" w:firstLine="960"/>
        <w:rPr>
          <w:rFonts w:ascii="仿宋" w:eastAsia="仿宋" w:hAnsi="仿宋" w:cs="楷体"/>
          <w:kern w:val="0"/>
          <w:sz w:val="32"/>
          <w:szCs w:val="32"/>
        </w:rPr>
      </w:pPr>
      <w:r w:rsidRPr="000D0B87">
        <w:rPr>
          <w:rFonts w:ascii="仿宋" w:eastAsia="仿宋" w:hAnsi="仿宋" w:cs="楷体" w:hint="eastAsia"/>
          <w:kern w:val="0"/>
          <w:sz w:val="32"/>
          <w:szCs w:val="32"/>
        </w:rPr>
        <w:t>规定</w:t>
      </w:r>
      <w:r w:rsidR="00727728" w:rsidRPr="000D0B87">
        <w:rPr>
          <w:rFonts w:ascii="仿宋" w:eastAsia="仿宋" w:hAnsi="仿宋" w:cs="楷体"/>
          <w:kern w:val="0"/>
          <w:sz w:val="32"/>
          <w:szCs w:val="32"/>
        </w:rPr>
        <w:t>对</w:t>
      </w:r>
      <w:r w:rsidR="00727728" w:rsidRPr="000D0B87">
        <w:rPr>
          <w:rFonts w:ascii="仿宋" w:eastAsia="仿宋" w:hAnsi="仿宋" w:cs="楷体" w:hint="eastAsia"/>
          <w:kern w:val="0"/>
          <w:sz w:val="32"/>
          <w:szCs w:val="32"/>
        </w:rPr>
        <w:t>公路工程专业乙级资质、水运工程专业乙级和水运机电工程专项资质</w:t>
      </w:r>
      <w:r w:rsidRPr="000D0B87">
        <w:rPr>
          <w:rFonts w:ascii="仿宋" w:eastAsia="仿宋" w:hAnsi="仿宋" w:cs="楷体" w:hint="eastAsia"/>
          <w:kern w:val="0"/>
          <w:sz w:val="32"/>
          <w:szCs w:val="32"/>
        </w:rPr>
        <w:t>，</w:t>
      </w:r>
      <w:r w:rsidR="00727728" w:rsidRPr="000D0B87">
        <w:rPr>
          <w:rFonts w:ascii="仿宋" w:eastAsia="仿宋" w:hAnsi="仿宋" w:cs="楷体" w:hint="eastAsia"/>
          <w:kern w:val="0"/>
          <w:sz w:val="32"/>
          <w:szCs w:val="32"/>
        </w:rPr>
        <w:t>实行告知承诺</w:t>
      </w:r>
      <w:r w:rsidR="00304877" w:rsidRPr="000D0B87">
        <w:rPr>
          <w:rFonts w:ascii="仿宋" w:eastAsia="仿宋" w:hAnsi="仿宋" w:cs="楷体" w:hint="eastAsia"/>
          <w:kern w:val="0"/>
          <w:sz w:val="32"/>
          <w:szCs w:val="32"/>
        </w:rPr>
        <w:t>方式审批</w:t>
      </w:r>
      <w:r w:rsidR="00727728" w:rsidRPr="000D0B87">
        <w:rPr>
          <w:rFonts w:ascii="仿宋" w:eastAsia="仿宋" w:hAnsi="仿宋" w:cs="楷体" w:hint="eastAsia"/>
          <w:kern w:val="0"/>
          <w:sz w:val="32"/>
          <w:szCs w:val="32"/>
        </w:rPr>
        <w:t>。据此，新增1条作为第十一条。</w:t>
      </w:r>
    </w:p>
    <w:p w14:paraId="1E434FF4" w14:textId="31F0F131" w:rsidR="00930A01" w:rsidRPr="000D0B87" w:rsidRDefault="00727728" w:rsidP="00405915">
      <w:pPr>
        <w:ind w:firstLineChars="300" w:firstLine="960"/>
        <w:rPr>
          <w:rFonts w:ascii="仿宋" w:eastAsia="仿宋" w:hAnsi="仿宋" w:cs="楷体"/>
          <w:kern w:val="0"/>
          <w:sz w:val="32"/>
          <w:szCs w:val="32"/>
        </w:rPr>
      </w:pPr>
      <w:r w:rsidRPr="000D0B87">
        <w:rPr>
          <w:rFonts w:ascii="仿宋" w:eastAsia="仿宋" w:hAnsi="仿宋" w:cs="楷体" w:hint="eastAsia"/>
          <w:kern w:val="0"/>
          <w:sz w:val="32"/>
          <w:szCs w:val="32"/>
        </w:rPr>
        <w:t>（</w:t>
      </w:r>
      <w:r w:rsidR="008850BC" w:rsidRPr="000D0B87">
        <w:rPr>
          <w:rFonts w:ascii="仿宋" w:eastAsia="仿宋" w:hAnsi="仿宋" w:cs="楷体" w:hint="eastAsia"/>
          <w:kern w:val="0"/>
          <w:sz w:val="32"/>
          <w:szCs w:val="32"/>
        </w:rPr>
        <w:t>六</w:t>
      </w:r>
      <w:r w:rsidRPr="000D0B87">
        <w:rPr>
          <w:rFonts w:ascii="仿宋" w:eastAsia="仿宋" w:hAnsi="仿宋" w:cs="楷体" w:hint="eastAsia"/>
          <w:kern w:val="0"/>
          <w:sz w:val="32"/>
          <w:szCs w:val="32"/>
        </w:rPr>
        <w:t>）简化重大事项变更</w:t>
      </w:r>
      <w:r w:rsidR="00EA4676" w:rsidRPr="000D0B87">
        <w:rPr>
          <w:rFonts w:ascii="仿宋" w:eastAsia="仿宋" w:hAnsi="仿宋" w:cs="楷体" w:hint="eastAsia"/>
          <w:kern w:val="0"/>
          <w:sz w:val="32"/>
          <w:szCs w:val="32"/>
        </w:rPr>
        <w:t>资质</w:t>
      </w:r>
      <w:r w:rsidRPr="000D0B87">
        <w:rPr>
          <w:rFonts w:ascii="仿宋" w:eastAsia="仿宋" w:hAnsi="仿宋" w:cs="楷体" w:hint="eastAsia"/>
          <w:kern w:val="0"/>
          <w:sz w:val="32"/>
          <w:szCs w:val="32"/>
        </w:rPr>
        <w:t>重新核定标准。</w:t>
      </w:r>
    </w:p>
    <w:p w14:paraId="175EF732" w14:textId="69382D4D" w:rsidR="00930A01" w:rsidRPr="000D0B87" w:rsidRDefault="00727728" w:rsidP="00405915">
      <w:pPr>
        <w:ind w:firstLineChars="300" w:firstLine="960"/>
        <w:rPr>
          <w:rFonts w:ascii="仿宋" w:eastAsia="仿宋" w:hAnsi="仿宋" w:cs="楷体"/>
          <w:kern w:val="0"/>
          <w:sz w:val="32"/>
          <w:szCs w:val="32"/>
        </w:rPr>
      </w:pPr>
      <w:r w:rsidRPr="000D0B87">
        <w:rPr>
          <w:rFonts w:ascii="仿宋" w:eastAsia="仿宋" w:hAnsi="仿宋" w:cs="楷体" w:hint="eastAsia"/>
          <w:kern w:val="0"/>
          <w:sz w:val="32"/>
          <w:szCs w:val="32"/>
        </w:rPr>
        <w:lastRenderedPageBreak/>
        <w:t>对</w:t>
      </w:r>
      <w:r w:rsidRPr="000D0B87">
        <w:rPr>
          <w:rFonts w:ascii="仿宋" w:eastAsia="仿宋" w:hAnsi="仿宋" w:cs="楷体"/>
          <w:kern w:val="0"/>
          <w:sz w:val="32"/>
          <w:szCs w:val="32"/>
        </w:rPr>
        <w:t>企业</w:t>
      </w:r>
      <w:r w:rsidRPr="000D0B87">
        <w:rPr>
          <w:rFonts w:ascii="仿宋" w:eastAsia="仿宋" w:hAnsi="仿宋" w:cs="楷体" w:hint="eastAsia"/>
          <w:kern w:val="0"/>
          <w:sz w:val="32"/>
          <w:szCs w:val="32"/>
        </w:rPr>
        <w:t>因</w:t>
      </w:r>
      <w:r w:rsidRPr="000D0B87">
        <w:rPr>
          <w:rFonts w:ascii="仿宋" w:eastAsia="仿宋" w:hAnsi="仿宋" w:cs="楷体"/>
          <w:kern w:val="0"/>
          <w:sz w:val="32"/>
          <w:szCs w:val="32"/>
        </w:rPr>
        <w:t>合并、分立、重组、改制等</w:t>
      </w:r>
      <w:r w:rsidRPr="000D0B87">
        <w:rPr>
          <w:rFonts w:ascii="仿宋" w:eastAsia="仿宋" w:hAnsi="仿宋" w:cs="楷体" w:hint="eastAsia"/>
          <w:kern w:val="0"/>
          <w:sz w:val="32"/>
          <w:szCs w:val="32"/>
        </w:rPr>
        <w:t>情形申请</w:t>
      </w:r>
      <w:r w:rsidRPr="000D0B87">
        <w:rPr>
          <w:rFonts w:ascii="仿宋" w:eastAsia="仿宋" w:hAnsi="仿宋" w:cs="楷体"/>
          <w:kern w:val="0"/>
          <w:sz w:val="32"/>
          <w:szCs w:val="32"/>
        </w:rPr>
        <w:t>重大事项变更</w:t>
      </w:r>
      <w:r w:rsidR="008850BC" w:rsidRPr="000D0B87">
        <w:rPr>
          <w:rFonts w:ascii="仿宋" w:eastAsia="仿宋" w:hAnsi="仿宋" w:cs="楷体" w:hint="eastAsia"/>
          <w:kern w:val="0"/>
          <w:sz w:val="32"/>
          <w:szCs w:val="32"/>
        </w:rPr>
        <w:t>的</w:t>
      </w:r>
      <w:r w:rsidRPr="000D0B87">
        <w:rPr>
          <w:rFonts w:ascii="仿宋" w:eastAsia="仿宋" w:hAnsi="仿宋" w:cs="楷体"/>
          <w:kern w:val="0"/>
          <w:sz w:val="32"/>
          <w:szCs w:val="32"/>
        </w:rPr>
        <w:t>，</w:t>
      </w:r>
      <w:r w:rsidRPr="000D0B87">
        <w:rPr>
          <w:rFonts w:ascii="仿宋" w:eastAsia="仿宋" w:hAnsi="仿宋" w:cs="楷体" w:hint="eastAsia"/>
          <w:kern w:val="0"/>
          <w:sz w:val="32"/>
          <w:szCs w:val="32"/>
        </w:rPr>
        <w:t>重点审核企业人员数量，简化对业绩指标的考核要求。</w:t>
      </w:r>
      <w:r w:rsidR="0040435D" w:rsidRPr="000D0B87">
        <w:rPr>
          <w:rFonts w:ascii="仿宋" w:eastAsia="仿宋" w:hAnsi="仿宋" w:cs="楷体" w:hint="eastAsia"/>
          <w:kern w:val="0"/>
          <w:sz w:val="32"/>
          <w:szCs w:val="32"/>
        </w:rPr>
        <w:t>修订</w:t>
      </w:r>
      <w:r w:rsidR="00EA4676" w:rsidRPr="000D0B87">
        <w:rPr>
          <w:rFonts w:ascii="仿宋" w:eastAsia="仿宋" w:hAnsi="仿宋" w:cs="楷体" w:hint="eastAsia"/>
          <w:kern w:val="0"/>
          <w:sz w:val="32"/>
          <w:szCs w:val="32"/>
        </w:rPr>
        <w:t>后，公路工程监理资质</w:t>
      </w:r>
      <w:r w:rsidR="001731B7" w:rsidRPr="000D0B87">
        <w:rPr>
          <w:rFonts w:ascii="仿宋" w:eastAsia="仿宋" w:hAnsi="仿宋" w:cs="楷体" w:hint="eastAsia"/>
          <w:kern w:val="0"/>
          <w:sz w:val="32"/>
          <w:szCs w:val="32"/>
        </w:rPr>
        <w:t>重新核定不再考核企业业绩和监理工程师个人业绩</w:t>
      </w:r>
      <w:r w:rsidR="00517FF9" w:rsidRPr="000D0B87">
        <w:rPr>
          <w:rFonts w:ascii="仿宋" w:eastAsia="仿宋" w:hAnsi="仿宋" w:cs="楷体" w:hint="eastAsia"/>
          <w:kern w:val="0"/>
          <w:sz w:val="32"/>
          <w:szCs w:val="32"/>
        </w:rPr>
        <w:t>，</w:t>
      </w:r>
      <w:r w:rsidR="001731B7" w:rsidRPr="000D0B87">
        <w:rPr>
          <w:rFonts w:ascii="仿宋" w:eastAsia="仿宋" w:hAnsi="仿宋" w:cs="楷体" w:hint="eastAsia"/>
          <w:kern w:val="0"/>
          <w:sz w:val="32"/>
          <w:szCs w:val="32"/>
        </w:rPr>
        <w:t>水运工程监理资质重新核定不再考核企业业绩。</w:t>
      </w:r>
      <w:r w:rsidR="00517FF9" w:rsidRPr="000D0B87">
        <w:rPr>
          <w:rFonts w:ascii="仿宋" w:eastAsia="仿宋" w:hAnsi="仿宋" w:cs="楷体" w:hint="eastAsia"/>
          <w:kern w:val="0"/>
          <w:sz w:val="32"/>
          <w:szCs w:val="32"/>
        </w:rPr>
        <w:t>据此，完善附件1中关于重大事项变更资质重新核定的标准条件。</w:t>
      </w:r>
    </w:p>
    <w:p w14:paraId="313DEB71" w14:textId="2760AC7D" w:rsidR="00930A01" w:rsidRPr="000D0B87" w:rsidRDefault="008850BC" w:rsidP="00405915">
      <w:pPr>
        <w:ind w:firstLineChars="300" w:firstLine="960"/>
        <w:rPr>
          <w:rFonts w:ascii="仿宋" w:eastAsia="仿宋" w:hAnsi="仿宋" w:cs="楷体"/>
          <w:kern w:val="0"/>
          <w:sz w:val="32"/>
          <w:szCs w:val="32"/>
        </w:rPr>
      </w:pPr>
      <w:r w:rsidRPr="000D0B87">
        <w:rPr>
          <w:rFonts w:ascii="仿宋" w:eastAsia="仿宋" w:hAnsi="仿宋" w:cs="楷体" w:hint="eastAsia"/>
          <w:kern w:val="0"/>
          <w:sz w:val="32"/>
          <w:szCs w:val="32"/>
        </w:rPr>
        <w:t>（七）</w:t>
      </w:r>
      <w:r w:rsidR="005E0D4B" w:rsidRPr="000D0B87">
        <w:rPr>
          <w:rFonts w:ascii="仿宋" w:eastAsia="仿宋" w:hAnsi="仿宋" w:cs="楷体" w:hint="eastAsia"/>
          <w:kern w:val="0"/>
          <w:sz w:val="32"/>
          <w:szCs w:val="32"/>
        </w:rPr>
        <w:t>完善</w:t>
      </w:r>
      <w:r w:rsidR="0030776C" w:rsidRPr="000D0B87">
        <w:rPr>
          <w:rFonts w:ascii="仿宋" w:eastAsia="仿宋" w:hAnsi="仿宋" w:cs="楷体" w:hint="eastAsia"/>
          <w:kern w:val="0"/>
          <w:sz w:val="32"/>
          <w:szCs w:val="32"/>
        </w:rPr>
        <w:t>资质条件设置</w:t>
      </w:r>
      <w:r w:rsidR="00727728" w:rsidRPr="000D0B87">
        <w:rPr>
          <w:rFonts w:ascii="仿宋" w:eastAsia="仿宋" w:hAnsi="仿宋" w:cs="楷体" w:hint="eastAsia"/>
          <w:kern w:val="0"/>
          <w:sz w:val="32"/>
          <w:szCs w:val="32"/>
        </w:rPr>
        <w:t>。</w:t>
      </w:r>
    </w:p>
    <w:p w14:paraId="2F7E2352" w14:textId="14C591FD" w:rsidR="00930A01" w:rsidRPr="000D0B87" w:rsidRDefault="00BE1FBC" w:rsidP="00405915">
      <w:pPr>
        <w:ind w:firstLineChars="300" w:firstLine="960"/>
        <w:rPr>
          <w:rFonts w:ascii="仿宋" w:eastAsia="仿宋" w:hAnsi="仿宋" w:cs="楷体"/>
          <w:kern w:val="0"/>
          <w:sz w:val="32"/>
          <w:szCs w:val="32"/>
        </w:rPr>
      </w:pPr>
      <w:r w:rsidRPr="000D0B87">
        <w:rPr>
          <w:rFonts w:ascii="仿宋" w:eastAsia="仿宋" w:hAnsi="仿宋" w:cs="楷体" w:hint="eastAsia"/>
          <w:kern w:val="0"/>
          <w:sz w:val="32"/>
          <w:szCs w:val="32"/>
        </w:rPr>
        <w:t>一是简化仪器设备要求，仅保留必要的核心仪器设备要求，如公路工程专业甲级资质仅保留土工试验、沥青试验等设备要求。二是取消对技术人员专业类别齐全的要求，减轻企业负担。三是将当前由</w:t>
      </w:r>
      <w:r w:rsidR="006F31E1" w:rsidRPr="000D0B87">
        <w:rPr>
          <w:rFonts w:ascii="仿宋" w:eastAsia="仿宋" w:hAnsi="仿宋" w:cs="楷体" w:hint="eastAsia"/>
          <w:kern w:val="0"/>
          <w:sz w:val="32"/>
          <w:szCs w:val="32"/>
        </w:rPr>
        <w:t>《关于贯彻实施&lt;公路水运工程监理企业资质管理规定&gt;的通知》</w:t>
      </w:r>
      <w:r w:rsidRPr="000D0B87">
        <w:rPr>
          <w:rFonts w:ascii="仿宋" w:eastAsia="仿宋" w:hAnsi="仿宋" w:cs="楷体" w:hint="eastAsia"/>
          <w:kern w:val="0"/>
          <w:sz w:val="32"/>
          <w:szCs w:val="32"/>
        </w:rPr>
        <w:t>设定的资质重新核定条件在《规定》中予以明确。四是关于乙级资质延续，</w:t>
      </w:r>
      <w:r w:rsidR="006F31E1" w:rsidRPr="000D0B87">
        <w:rPr>
          <w:rFonts w:ascii="仿宋" w:eastAsia="仿宋" w:hAnsi="仿宋" w:cs="楷体" w:hint="eastAsia"/>
          <w:kern w:val="0"/>
          <w:sz w:val="32"/>
          <w:szCs w:val="32"/>
        </w:rPr>
        <w:t>原乙级</w:t>
      </w:r>
      <w:r w:rsidR="0023789A" w:rsidRPr="000D0B87">
        <w:rPr>
          <w:rFonts w:ascii="仿宋" w:eastAsia="仿宋" w:hAnsi="仿宋" w:cs="楷体" w:hint="eastAsia"/>
          <w:kern w:val="0"/>
          <w:sz w:val="32"/>
          <w:szCs w:val="32"/>
        </w:rPr>
        <w:t>资质</w:t>
      </w:r>
      <w:r w:rsidR="006F31E1" w:rsidRPr="000D0B87">
        <w:rPr>
          <w:rFonts w:ascii="仿宋" w:eastAsia="仿宋" w:hAnsi="仿宋" w:cs="楷体" w:hint="eastAsia"/>
          <w:kern w:val="0"/>
          <w:sz w:val="32"/>
          <w:szCs w:val="32"/>
        </w:rPr>
        <w:t>延续考核企业业绩</w:t>
      </w:r>
      <w:r w:rsidR="0023789A" w:rsidRPr="000D0B87">
        <w:rPr>
          <w:rFonts w:ascii="仿宋" w:eastAsia="仿宋" w:hAnsi="仿宋" w:cs="楷体" w:hint="eastAsia"/>
          <w:kern w:val="0"/>
          <w:sz w:val="32"/>
          <w:szCs w:val="32"/>
        </w:rPr>
        <w:t>、丙级资质延续考核个人业绩，合并后乙级</w:t>
      </w:r>
      <w:r w:rsidRPr="000D0B87">
        <w:rPr>
          <w:rFonts w:ascii="仿宋" w:eastAsia="仿宋" w:hAnsi="仿宋" w:cs="楷体" w:hint="eastAsia"/>
          <w:kern w:val="0"/>
          <w:sz w:val="32"/>
          <w:szCs w:val="32"/>
        </w:rPr>
        <w:t>作为</w:t>
      </w:r>
      <w:r w:rsidR="00FA3F39" w:rsidRPr="000D0B87">
        <w:rPr>
          <w:rFonts w:ascii="仿宋" w:eastAsia="仿宋" w:hAnsi="仿宋" w:cs="楷体" w:hint="eastAsia"/>
          <w:kern w:val="0"/>
          <w:sz w:val="32"/>
          <w:szCs w:val="32"/>
        </w:rPr>
        <w:t>最低等级</w:t>
      </w:r>
      <w:r w:rsidRPr="000D0B87">
        <w:rPr>
          <w:rFonts w:ascii="仿宋" w:eastAsia="仿宋" w:hAnsi="仿宋" w:cs="楷体" w:hint="eastAsia"/>
          <w:kern w:val="0"/>
          <w:sz w:val="32"/>
          <w:szCs w:val="32"/>
        </w:rPr>
        <w:t>不再考核监理工程师个人业绩，改为考核企业业绩，条件更为合理。五是</w:t>
      </w:r>
      <w:r w:rsidR="00C410B7" w:rsidRPr="000D0B87">
        <w:rPr>
          <w:rFonts w:ascii="仿宋" w:eastAsia="仿宋" w:hAnsi="仿宋" w:cs="楷体" w:hint="eastAsia"/>
          <w:kern w:val="0"/>
          <w:sz w:val="32"/>
          <w:szCs w:val="32"/>
        </w:rPr>
        <w:t>调整</w:t>
      </w:r>
      <w:r w:rsidR="001844E8" w:rsidRPr="000D0B87">
        <w:rPr>
          <w:rFonts w:ascii="仿宋" w:eastAsia="仿宋" w:hAnsi="仿宋" w:cs="楷体" w:hint="eastAsia"/>
          <w:kern w:val="0"/>
          <w:sz w:val="32"/>
          <w:szCs w:val="32"/>
        </w:rPr>
        <w:t>完善对企业信誉要求的</w:t>
      </w:r>
      <w:r w:rsidR="00C410B7" w:rsidRPr="000D0B87">
        <w:rPr>
          <w:rFonts w:ascii="仿宋" w:eastAsia="仿宋" w:hAnsi="仿宋" w:cs="楷体" w:hint="eastAsia"/>
          <w:kern w:val="0"/>
          <w:sz w:val="32"/>
          <w:szCs w:val="32"/>
        </w:rPr>
        <w:t>文字</w:t>
      </w:r>
      <w:r w:rsidR="001844E8" w:rsidRPr="000D0B87">
        <w:rPr>
          <w:rFonts w:ascii="仿宋" w:eastAsia="仿宋" w:hAnsi="仿宋" w:cs="楷体" w:hint="eastAsia"/>
          <w:kern w:val="0"/>
          <w:sz w:val="32"/>
          <w:szCs w:val="32"/>
        </w:rPr>
        <w:t>表述</w:t>
      </w:r>
      <w:r w:rsidR="00727728" w:rsidRPr="000D0B87">
        <w:rPr>
          <w:rFonts w:ascii="仿宋" w:eastAsia="仿宋" w:hAnsi="仿宋" w:cs="楷体" w:hint="eastAsia"/>
          <w:kern w:val="0"/>
          <w:sz w:val="32"/>
          <w:szCs w:val="32"/>
        </w:rPr>
        <w:t>。据此，</w:t>
      </w:r>
      <w:r w:rsidR="0040435D" w:rsidRPr="000D0B87">
        <w:rPr>
          <w:rFonts w:ascii="仿宋" w:eastAsia="仿宋" w:hAnsi="仿宋" w:cs="楷体" w:hint="eastAsia"/>
          <w:kern w:val="0"/>
          <w:sz w:val="32"/>
          <w:szCs w:val="32"/>
        </w:rPr>
        <w:t>修订</w:t>
      </w:r>
      <w:r w:rsidR="00727728" w:rsidRPr="000D0B87">
        <w:rPr>
          <w:rFonts w:ascii="仿宋" w:eastAsia="仿宋" w:hAnsi="仿宋" w:cs="楷体" w:hint="eastAsia"/>
          <w:kern w:val="0"/>
          <w:sz w:val="32"/>
          <w:szCs w:val="32"/>
        </w:rPr>
        <w:t>附件</w:t>
      </w:r>
      <w:r w:rsidR="0030776C" w:rsidRPr="000D0B87">
        <w:rPr>
          <w:rFonts w:ascii="仿宋" w:eastAsia="仿宋" w:hAnsi="仿宋" w:cs="楷体" w:hint="eastAsia"/>
          <w:kern w:val="0"/>
          <w:sz w:val="32"/>
          <w:szCs w:val="32"/>
        </w:rPr>
        <w:t>1、</w:t>
      </w:r>
      <w:r w:rsidR="00727728" w:rsidRPr="000D0B87">
        <w:rPr>
          <w:rFonts w:ascii="仿宋" w:eastAsia="仿宋" w:hAnsi="仿宋" w:cs="楷体" w:hint="eastAsia"/>
          <w:kern w:val="0"/>
          <w:sz w:val="32"/>
          <w:szCs w:val="32"/>
        </w:rPr>
        <w:t>2</w:t>
      </w:r>
      <w:r w:rsidR="0030776C" w:rsidRPr="000D0B87">
        <w:rPr>
          <w:rFonts w:ascii="仿宋" w:eastAsia="仿宋" w:hAnsi="仿宋" w:cs="楷体" w:hint="eastAsia"/>
          <w:kern w:val="0"/>
          <w:sz w:val="32"/>
          <w:szCs w:val="32"/>
        </w:rPr>
        <w:t>。</w:t>
      </w:r>
    </w:p>
    <w:p w14:paraId="151DCF64" w14:textId="56D0E887" w:rsidR="00930A01" w:rsidRPr="000D0B87" w:rsidRDefault="008850BC" w:rsidP="00405915">
      <w:pPr>
        <w:ind w:firstLineChars="300" w:firstLine="960"/>
        <w:rPr>
          <w:rFonts w:ascii="仿宋" w:eastAsia="仿宋" w:hAnsi="仿宋" w:cs="楷体"/>
          <w:kern w:val="0"/>
          <w:sz w:val="32"/>
          <w:szCs w:val="32"/>
        </w:rPr>
      </w:pPr>
      <w:bookmarkStart w:id="0" w:name="_Hlk74211074"/>
      <w:r w:rsidRPr="000D0B87">
        <w:rPr>
          <w:rFonts w:ascii="仿宋" w:eastAsia="仿宋" w:hAnsi="仿宋" w:cs="楷体" w:hint="eastAsia"/>
          <w:kern w:val="0"/>
          <w:sz w:val="32"/>
          <w:szCs w:val="32"/>
        </w:rPr>
        <w:t>（八）</w:t>
      </w:r>
      <w:r w:rsidR="005E0D4B" w:rsidRPr="000D0B87">
        <w:rPr>
          <w:rFonts w:ascii="仿宋" w:eastAsia="仿宋" w:hAnsi="仿宋" w:cs="楷体" w:hint="eastAsia"/>
          <w:kern w:val="0"/>
          <w:sz w:val="32"/>
          <w:szCs w:val="32"/>
        </w:rPr>
        <w:t>优化审批流程</w:t>
      </w:r>
      <w:bookmarkStart w:id="1" w:name="_Hlk73115369"/>
      <w:r w:rsidR="00FA3F39" w:rsidRPr="000D0B87">
        <w:rPr>
          <w:rFonts w:ascii="仿宋" w:eastAsia="仿宋" w:hAnsi="仿宋" w:cs="楷体" w:hint="eastAsia"/>
          <w:kern w:val="0"/>
          <w:sz w:val="32"/>
          <w:szCs w:val="32"/>
        </w:rPr>
        <w:t>，规范专家库管理</w:t>
      </w:r>
      <w:bookmarkEnd w:id="0"/>
      <w:r w:rsidR="00727728" w:rsidRPr="000D0B87">
        <w:rPr>
          <w:rFonts w:ascii="仿宋" w:eastAsia="仿宋" w:hAnsi="仿宋" w:cs="楷体" w:hint="eastAsia"/>
          <w:kern w:val="0"/>
          <w:sz w:val="32"/>
          <w:szCs w:val="32"/>
        </w:rPr>
        <w:t>。</w:t>
      </w:r>
    </w:p>
    <w:p w14:paraId="58DE6F1E" w14:textId="536C068C" w:rsidR="001844E8" w:rsidRPr="000D0B87" w:rsidRDefault="005E0D4B" w:rsidP="00405915">
      <w:pPr>
        <w:ind w:firstLineChars="300" w:firstLine="960"/>
        <w:rPr>
          <w:rFonts w:ascii="仿宋" w:eastAsia="仿宋" w:hAnsi="仿宋" w:cs="楷体"/>
          <w:kern w:val="0"/>
          <w:sz w:val="32"/>
          <w:szCs w:val="32"/>
        </w:rPr>
      </w:pPr>
      <w:r w:rsidRPr="000D0B87">
        <w:rPr>
          <w:rFonts w:ascii="仿宋" w:eastAsia="仿宋" w:hAnsi="仿宋" w:cs="楷体" w:hint="eastAsia"/>
          <w:kern w:val="0"/>
          <w:sz w:val="32"/>
          <w:szCs w:val="32"/>
        </w:rPr>
        <w:t>明确资质许可实行网上办理，取消</w:t>
      </w:r>
      <w:r w:rsidR="008F677F" w:rsidRPr="000D0B87">
        <w:rPr>
          <w:rFonts w:ascii="仿宋" w:eastAsia="仿宋" w:hAnsi="仿宋" w:cs="楷体" w:hint="eastAsia"/>
          <w:kern w:val="0"/>
          <w:sz w:val="32"/>
          <w:szCs w:val="32"/>
        </w:rPr>
        <w:t>交通运输</w:t>
      </w:r>
      <w:r w:rsidRPr="000D0B87">
        <w:rPr>
          <w:rFonts w:ascii="仿宋" w:eastAsia="仿宋" w:hAnsi="仿宋" w:cs="楷体" w:hint="eastAsia"/>
          <w:kern w:val="0"/>
          <w:sz w:val="32"/>
          <w:szCs w:val="32"/>
        </w:rPr>
        <w:t>部</w:t>
      </w:r>
      <w:r w:rsidR="008F677F" w:rsidRPr="000D0B87">
        <w:rPr>
          <w:rFonts w:ascii="仿宋" w:eastAsia="仿宋" w:hAnsi="仿宋" w:cs="楷体" w:hint="eastAsia"/>
          <w:kern w:val="0"/>
          <w:sz w:val="32"/>
          <w:szCs w:val="32"/>
        </w:rPr>
        <w:t>许可资质</w:t>
      </w:r>
      <w:r w:rsidRPr="000D0B87">
        <w:rPr>
          <w:rFonts w:ascii="仿宋" w:eastAsia="仿宋" w:hAnsi="仿宋" w:cs="楷体" w:hint="eastAsia"/>
          <w:kern w:val="0"/>
          <w:sz w:val="32"/>
          <w:szCs w:val="32"/>
        </w:rPr>
        <w:t>的省级初审环节</w:t>
      </w:r>
      <w:r w:rsidR="00517FF9" w:rsidRPr="000D0B87">
        <w:rPr>
          <w:rFonts w:ascii="仿宋" w:eastAsia="仿宋" w:hAnsi="仿宋" w:cs="楷体" w:hint="eastAsia"/>
          <w:kern w:val="0"/>
          <w:sz w:val="32"/>
          <w:szCs w:val="32"/>
        </w:rPr>
        <w:t>。</w:t>
      </w:r>
      <w:r w:rsidRPr="000D0B87">
        <w:rPr>
          <w:rFonts w:ascii="仿宋" w:eastAsia="仿宋" w:hAnsi="仿宋" w:cs="楷体" w:hint="eastAsia"/>
          <w:kern w:val="0"/>
          <w:sz w:val="32"/>
          <w:szCs w:val="32"/>
        </w:rPr>
        <w:t>据此</w:t>
      </w:r>
      <w:r w:rsidR="00517FF9" w:rsidRPr="000D0B87">
        <w:rPr>
          <w:rFonts w:ascii="仿宋" w:eastAsia="仿宋" w:hAnsi="仿宋" w:cs="楷体" w:hint="eastAsia"/>
          <w:kern w:val="0"/>
          <w:sz w:val="32"/>
          <w:szCs w:val="32"/>
        </w:rPr>
        <w:t>，</w:t>
      </w:r>
      <w:r w:rsidR="0011324D" w:rsidRPr="000D0B87">
        <w:rPr>
          <w:rFonts w:ascii="仿宋" w:eastAsia="仿宋" w:hAnsi="仿宋" w:cs="楷体" w:hint="eastAsia"/>
          <w:kern w:val="0"/>
          <w:sz w:val="32"/>
          <w:szCs w:val="32"/>
        </w:rPr>
        <w:t>删除第十条，</w:t>
      </w:r>
      <w:r w:rsidR="0040435D" w:rsidRPr="000D0B87">
        <w:rPr>
          <w:rFonts w:ascii="仿宋" w:eastAsia="仿宋" w:hAnsi="仿宋" w:cs="楷体" w:hint="eastAsia"/>
          <w:kern w:val="0"/>
          <w:sz w:val="32"/>
          <w:szCs w:val="32"/>
        </w:rPr>
        <w:t>修订</w:t>
      </w:r>
      <w:r w:rsidRPr="000D0B87">
        <w:rPr>
          <w:rFonts w:ascii="仿宋" w:eastAsia="仿宋" w:hAnsi="仿宋" w:cs="楷体" w:hint="eastAsia"/>
          <w:kern w:val="0"/>
          <w:sz w:val="32"/>
          <w:szCs w:val="32"/>
        </w:rPr>
        <w:t>第九、十</w:t>
      </w:r>
      <w:r w:rsidR="0011324D" w:rsidRPr="000D0B87">
        <w:rPr>
          <w:rFonts w:ascii="仿宋" w:eastAsia="仿宋" w:hAnsi="仿宋" w:cs="楷体" w:hint="eastAsia"/>
          <w:kern w:val="0"/>
          <w:sz w:val="32"/>
          <w:szCs w:val="32"/>
        </w:rPr>
        <w:t>一</w:t>
      </w:r>
      <w:r w:rsidRPr="000D0B87">
        <w:rPr>
          <w:rFonts w:ascii="仿宋" w:eastAsia="仿宋" w:hAnsi="仿宋" w:cs="楷体" w:hint="eastAsia"/>
          <w:kern w:val="0"/>
          <w:sz w:val="32"/>
          <w:szCs w:val="32"/>
        </w:rPr>
        <w:t>条。</w:t>
      </w:r>
      <w:r w:rsidR="001844E8" w:rsidRPr="000D0B87">
        <w:rPr>
          <w:rFonts w:ascii="仿宋" w:eastAsia="仿宋" w:hAnsi="仿宋" w:cs="楷体" w:hint="eastAsia"/>
          <w:kern w:val="0"/>
          <w:sz w:val="32"/>
          <w:szCs w:val="32"/>
        </w:rPr>
        <w:t>明确许可机关应组建资质评审专家库并做好专家库管理工作</w:t>
      </w:r>
      <w:r w:rsidR="008850BC" w:rsidRPr="000D0B87">
        <w:rPr>
          <w:rFonts w:ascii="仿宋" w:eastAsia="仿宋" w:hAnsi="仿宋" w:cs="楷体" w:hint="eastAsia"/>
          <w:kern w:val="0"/>
          <w:sz w:val="32"/>
          <w:szCs w:val="32"/>
        </w:rPr>
        <w:t>。</w:t>
      </w:r>
      <w:r w:rsidR="001844E8" w:rsidRPr="000D0B87">
        <w:rPr>
          <w:rFonts w:ascii="仿宋" w:eastAsia="仿宋" w:hAnsi="仿宋" w:cs="楷体" w:hint="eastAsia"/>
          <w:kern w:val="0"/>
          <w:sz w:val="32"/>
          <w:szCs w:val="32"/>
        </w:rPr>
        <w:t>据此</w:t>
      </w:r>
      <w:r w:rsidR="00517FF9" w:rsidRPr="000D0B87">
        <w:rPr>
          <w:rFonts w:ascii="仿宋" w:eastAsia="仿宋" w:hAnsi="仿宋" w:cs="楷体" w:hint="eastAsia"/>
          <w:kern w:val="0"/>
          <w:sz w:val="32"/>
          <w:szCs w:val="32"/>
        </w:rPr>
        <w:t>，</w:t>
      </w:r>
      <w:r w:rsidR="0040435D" w:rsidRPr="000D0B87">
        <w:rPr>
          <w:rFonts w:ascii="仿宋" w:eastAsia="仿宋" w:hAnsi="仿宋" w:cs="楷体" w:hint="eastAsia"/>
          <w:kern w:val="0"/>
          <w:sz w:val="32"/>
          <w:szCs w:val="32"/>
        </w:rPr>
        <w:t>修订</w:t>
      </w:r>
      <w:r w:rsidR="001844E8" w:rsidRPr="000D0B87">
        <w:rPr>
          <w:rFonts w:ascii="仿宋" w:eastAsia="仿宋" w:hAnsi="仿宋" w:cs="楷体" w:hint="eastAsia"/>
          <w:kern w:val="0"/>
          <w:sz w:val="32"/>
          <w:szCs w:val="32"/>
        </w:rPr>
        <w:t>第十三条。</w:t>
      </w:r>
    </w:p>
    <w:p w14:paraId="2E2A2147" w14:textId="4C573BEE" w:rsidR="00FA3F39" w:rsidRPr="000D0B87" w:rsidRDefault="00FA3F39" w:rsidP="00405915">
      <w:pPr>
        <w:ind w:firstLineChars="300" w:firstLine="960"/>
        <w:rPr>
          <w:rFonts w:ascii="仿宋" w:eastAsia="仿宋" w:hAnsi="仿宋" w:cs="楷体"/>
          <w:kern w:val="0"/>
          <w:sz w:val="32"/>
          <w:szCs w:val="32"/>
        </w:rPr>
      </w:pPr>
      <w:r w:rsidRPr="000D0B87">
        <w:rPr>
          <w:rFonts w:ascii="仿宋" w:eastAsia="仿宋" w:hAnsi="仿宋" w:cs="楷体" w:hint="eastAsia"/>
          <w:kern w:val="0"/>
          <w:sz w:val="32"/>
          <w:szCs w:val="32"/>
        </w:rPr>
        <w:lastRenderedPageBreak/>
        <w:t>（</w:t>
      </w:r>
      <w:bookmarkStart w:id="2" w:name="_Hlk74211116"/>
      <w:r w:rsidR="008850BC" w:rsidRPr="000D0B87">
        <w:rPr>
          <w:rFonts w:ascii="仿宋" w:eastAsia="仿宋" w:hAnsi="仿宋" w:cs="楷体" w:hint="eastAsia"/>
          <w:kern w:val="0"/>
          <w:sz w:val="32"/>
          <w:szCs w:val="32"/>
        </w:rPr>
        <w:t>九）</w:t>
      </w:r>
      <w:r w:rsidRPr="000D0B87">
        <w:rPr>
          <w:rFonts w:ascii="仿宋" w:eastAsia="仿宋" w:hAnsi="仿宋" w:cs="楷体" w:hint="eastAsia"/>
          <w:kern w:val="0"/>
          <w:sz w:val="32"/>
          <w:szCs w:val="32"/>
        </w:rPr>
        <w:t>调整部分文字表述</w:t>
      </w:r>
      <w:bookmarkEnd w:id="2"/>
      <w:r w:rsidRPr="000D0B87">
        <w:rPr>
          <w:rFonts w:ascii="仿宋" w:eastAsia="仿宋" w:hAnsi="仿宋" w:cs="楷体" w:hint="eastAsia"/>
          <w:kern w:val="0"/>
          <w:sz w:val="32"/>
          <w:szCs w:val="32"/>
        </w:rPr>
        <w:t>。</w:t>
      </w:r>
    </w:p>
    <w:p w14:paraId="628C4A54" w14:textId="7BDFAB8C" w:rsidR="00930A01" w:rsidRDefault="00727728" w:rsidP="00405915">
      <w:pPr>
        <w:ind w:firstLineChars="300" w:firstLine="960"/>
        <w:rPr>
          <w:rFonts w:ascii="仿宋" w:eastAsia="仿宋" w:hAnsi="仿宋" w:cs="楷体"/>
          <w:kern w:val="0"/>
          <w:sz w:val="32"/>
          <w:szCs w:val="32"/>
        </w:rPr>
      </w:pPr>
      <w:r w:rsidRPr="000D0B87">
        <w:rPr>
          <w:rFonts w:ascii="仿宋" w:eastAsia="仿宋" w:hAnsi="仿宋" w:cs="楷体" w:hint="eastAsia"/>
          <w:kern w:val="0"/>
          <w:sz w:val="32"/>
          <w:szCs w:val="32"/>
        </w:rPr>
        <w:t>为与法律法规、有关技术标准的表述保持一致，</w:t>
      </w:r>
      <w:r w:rsidR="00D80038" w:rsidRPr="000D0B87">
        <w:rPr>
          <w:rFonts w:ascii="仿宋" w:eastAsia="仿宋" w:hAnsi="仿宋" w:cs="楷体" w:hint="eastAsia"/>
          <w:kern w:val="0"/>
          <w:sz w:val="32"/>
          <w:szCs w:val="32"/>
        </w:rPr>
        <w:t>并使有关概念更加明晰，</w:t>
      </w:r>
      <w:r w:rsidRPr="000D0B87">
        <w:rPr>
          <w:rFonts w:ascii="仿宋" w:eastAsia="仿宋" w:hAnsi="仿宋" w:cs="楷体" w:hint="eastAsia"/>
          <w:kern w:val="0"/>
          <w:sz w:val="32"/>
          <w:szCs w:val="32"/>
        </w:rPr>
        <w:t>对</w:t>
      </w:r>
      <w:r w:rsidR="00EF2D56" w:rsidRPr="000D0B87">
        <w:rPr>
          <w:rFonts w:ascii="仿宋" w:eastAsia="仿宋" w:hAnsi="仿宋" w:cs="楷体" w:hint="eastAsia"/>
          <w:kern w:val="0"/>
          <w:sz w:val="32"/>
          <w:szCs w:val="32"/>
        </w:rPr>
        <w:t>部分文字</w:t>
      </w:r>
      <w:r w:rsidRPr="000D0B87">
        <w:rPr>
          <w:rFonts w:ascii="仿宋" w:eastAsia="仿宋" w:hAnsi="仿宋" w:cs="楷体" w:hint="eastAsia"/>
          <w:kern w:val="0"/>
          <w:sz w:val="32"/>
          <w:szCs w:val="32"/>
        </w:rPr>
        <w:t>表述进行调整</w:t>
      </w:r>
      <w:r w:rsidR="00517FF9" w:rsidRPr="000D0B87">
        <w:rPr>
          <w:rFonts w:ascii="仿宋" w:eastAsia="仿宋" w:hAnsi="仿宋" w:cs="楷体" w:hint="eastAsia"/>
          <w:kern w:val="0"/>
          <w:sz w:val="32"/>
          <w:szCs w:val="32"/>
        </w:rPr>
        <w:t>。</w:t>
      </w:r>
      <w:r w:rsidR="005E0D4B" w:rsidRPr="000D0B87">
        <w:rPr>
          <w:rFonts w:ascii="仿宋" w:eastAsia="仿宋" w:hAnsi="仿宋" w:cs="楷体" w:hint="eastAsia"/>
          <w:kern w:val="0"/>
          <w:sz w:val="32"/>
          <w:szCs w:val="32"/>
        </w:rPr>
        <w:t>据此</w:t>
      </w:r>
      <w:r w:rsidR="00517FF9" w:rsidRPr="000D0B87">
        <w:rPr>
          <w:rFonts w:ascii="仿宋" w:eastAsia="仿宋" w:hAnsi="仿宋" w:cs="楷体" w:hint="eastAsia"/>
          <w:kern w:val="0"/>
          <w:sz w:val="32"/>
          <w:szCs w:val="32"/>
        </w:rPr>
        <w:t>，</w:t>
      </w:r>
      <w:r w:rsidR="0040435D" w:rsidRPr="000D0B87">
        <w:rPr>
          <w:rFonts w:ascii="仿宋" w:eastAsia="仿宋" w:hAnsi="仿宋" w:cs="楷体" w:hint="eastAsia"/>
          <w:kern w:val="0"/>
          <w:sz w:val="32"/>
          <w:szCs w:val="32"/>
        </w:rPr>
        <w:t>修订</w:t>
      </w:r>
      <w:r w:rsidR="005E0D4B" w:rsidRPr="000D0B87">
        <w:rPr>
          <w:rFonts w:ascii="仿宋" w:eastAsia="仿宋" w:hAnsi="仿宋" w:cs="楷体" w:hint="eastAsia"/>
          <w:kern w:val="0"/>
          <w:sz w:val="32"/>
          <w:szCs w:val="32"/>
        </w:rPr>
        <w:t>第十六、</w:t>
      </w:r>
      <w:r w:rsidRPr="000D0B87">
        <w:rPr>
          <w:rFonts w:ascii="仿宋" w:eastAsia="仿宋" w:hAnsi="仿宋" w:cs="楷体" w:hint="eastAsia"/>
          <w:kern w:val="0"/>
          <w:sz w:val="32"/>
          <w:szCs w:val="32"/>
        </w:rPr>
        <w:t>十七、</w:t>
      </w:r>
      <w:r w:rsidR="0048485F" w:rsidRPr="000D0B87">
        <w:rPr>
          <w:rFonts w:ascii="仿宋" w:eastAsia="仿宋" w:hAnsi="仿宋" w:cs="楷体" w:hint="eastAsia"/>
          <w:kern w:val="0"/>
          <w:sz w:val="32"/>
          <w:szCs w:val="32"/>
        </w:rPr>
        <w:t>十九、</w:t>
      </w:r>
      <w:r w:rsidR="005E0D4B" w:rsidRPr="000D0B87">
        <w:rPr>
          <w:rFonts w:ascii="仿宋" w:eastAsia="仿宋" w:hAnsi="仿宋" w:cs="楷体" w:hint="eastAsia"/>
          <w:kern w:val="0"/>
          <w:sz w:val="32"/>
          <w:szCs w:val="32"/>
        </w:rPr>
        <w:t>二十八、</w:t>
      </w:r>
      <w:r w:rsidRPr="000D0B87">
        <w:rPr>
          <w:rFonts w:ascii="仿宋" w:eastAsia="仿宋" w:hAnsi="仿宋" w:cs="楷体" w:hint="eastAsia"/>
          <w:kern w:val="0"/>
          <w:sz w:val="32"/>
          <w:szCs w:val="32"/>
        </w:rPr>
        <w:t>二十九</w:t>
      </w:r>
      <w:r w:rsidR="005E0D4B" w:rsidRPr="000D0B87">
        <w:rPr>
          <w:rFonts w:ascii="仿宋" w:eastAsia="仿宋" w:hAnsi="仿宋" w:cs="楷体" w:hint="eastAsia"/>
          <w:kern w:val="0"/>
          <w:sz w:val="32"/>
          <w:szCs w:val="32"/>
        </w:rPr>
        <w:t>、三十四、三十五</w:t>
      </w:r>
      <w:r w:rsidRPr="000D0B87">
        <w:rPr>
          <w:rFonts w:ascii="仿宋" w:eastAsia="仿宋" w:hAnsi="仿宋" w:cs="楷体" w:hint="eastAsia"/>
          <w:kern w:val="0"/>
          <w:sz w:val="32"/>
          <w:szCs w:val="32"/>
        </w:rPr>
        <w:t>条</w:t>
      </w:r>
      <w:r w:rsidR="0011324D" w:rsidRPr="000D0B87">
        <w:rPr>
          <w:rFonts w:ascii="仿宋" w:eastAsia="仿宋" w:hAnsi="仿宋" w:cs="楷体" w:hint="eastAsia"/>
          <w:kern w:val="0"/>
          <w:sz w:val="32"/>
          <w:szCs w:val="32"/>
        </w:rPr>
        <w:t>和附件3</w:t>
      </w:r>
      <w:r w:rsidRPr="000D0B87">
        <w:rPr>
          <w:rFonts w:ascii="仿宋" w:eastAsia="仿宋" w:hAnsi="仿宋" w:cs="楷体" w:hint="eastAsia"/>
          <w:kern w:val="0"/>
          <w:sz w:val="32"/>
          <w:szCs w:val="32"/>
        </w:rPr>
        <w:t>。</w:t>
      </w:r>
      <w:bookmarkEnd w:id="1"/>
    </w:p>
    <w:p w14:paraId="4EC501C9" w14:textId="77777777" w:rsidR="005E03CF" w:rsidRDefault="005E03CF" w:rsidP="000D0B87">
      <w:pPr>
        <w:ind w:firstLineChars="200" w:firstLine="640"/>
        <w:rPr>
          <w:rFonts w:ascii="仿宋" w:eastAsia="仿宋" w:hAnsi="仿宋" w:cs="楷体" w:hint="eastAsia"/>
          <w:kern w:val="0"/>
          <w:sz w:val="32"/>
          <w:szCs w:val="32"/>
        </w:rPr>
      </w:pPr>
    </w:p>
    <w:p w14:paraId="3DE9A03C" w14:textId="77777777" w:rsidR="005E03CF" w:rsidRPr="005E03CF" w:rsidRDefault="005E03CF" w:rsidP="005E03CF">
      <w:pPr>
        <w:jc w:val="right"/>
        <w:rPr>
          <w:rFonts w:ascii="仿宋" w:eastAsia="仿宋" w:hAnsi="仿宋" w:cs="楷体"/>
          <w:kern w:val="0"/>
          <w:sz w:val="32"/>
          <w:szCs w:val="32"/>
        </w:rPr>
      </w:pPr>
      <w:r w:rsidRPr="005E03CF">
        <w:rPr>
          <w:rFonts w:ascii="仿宋" w:eastAsia="仿宋" w:hAnsi="仿宋" w:cs="楷体"/>
          <w:kern w:val="0"/>
          <w:sz w:val="32"/>
          <w:szCs w:val="32"/>
        </w:rPr>
        <w:t>交通运输部</w:t>
      </w:r>
    </w:p>
    <w:p w14:paraId="4D89E381" w14:textId="46B4E581" w:rsidR="005E03CF" w:rsidRPr="000D0B87" w:rsidRDefault="005E03CF" w:rsidP="005E03CF">
      <w:pPr>
        <w:ind w:firstLineChars="200" w:firstLine="640"/>
        <w:jc w:val="right"/>
        <w:rPr>
          <w:rFonts w:ascii="仿宋" w:eastAsia="仿宋" w:hAnsi="仿宋" w:cs="楷体" w:hint="eastAsia"/>
          <w:kern w:val="0"/>
          <w:sz w:val="32"/>
          <w:szCs w:val="32"/>
        </w:rPr>
      </w:pPr>
      <w:r w:rsidRPr="005E03CF">
        <w:rPr>
          <w:rFonts w:ascii="仿宋" w:eastAsia="仿宋" w:hAnsi="仿宋" w:cs="楷体"/>
          <w:kern w:val="0"/>
          <w:sz w:val="32"/>
          <w:szCs w:val="32"/>
        </w:rPr>
        <w:t xml:space="preserve">                            2021年6月24日</w:t>
      </w:r>
    </w:p>
    <w:sectPr w:rsidR="005E03CF" w:rsidRPr="000D0B8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D6EA5" w14:textId="77777777" w:rsidR="00D949F5" w:rsidRDefault="00D949F5">
      <w:r>
        <w:separator/>
      </w:r>
    </w:p>
  </w:endnote>
  <w:endnote w:type="continuationSeparator" w:id="0">
    <w:p w14:paraId="197D9AC5" w14:textId="77777777" w:rsidR="00D949F5" w:rsidRDefault="00D9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8337875"/>
    </w:sdtPr>
    <w:sdtEndPr/>
    <w:sdtContent>
      <w:p w14:paraId="37AE21E1" w14:textId="77777777" w:rsidR="00930A01" w:rsidRDefault="007277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05E" w:rsidRPr="0007005E">
          <w:rPr>
            <w:noProof/>
            <w:lang w:val="zh-CN"/>
          </w:rPr>
          <w:t>3</w:t>
        </w:r>
        <w:r>
          <w:fldChar w:fldCharType="end"/>
        </w:r>
      </w:p>
    </w:sdtContent>
  </w:sdt>
  <w:p w14:paraId="2E5686F0" w14:textId="77777777" w:rsidR="00930A01" w:rsidRDefault="00930A0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8B72A" w14:textId="77777777" w:rsidR="00D949F5" w:rsidRDefault="00D949F5">
      <w:r>
        <w:separator/>
      </w:r>
    </w:p>
  </w:footnote>
  <w:footnote w:type="continuationSeparator" w:id="0">
    <w:p w14:paraId="6E1DF344" w14:textId="77777777" w:rsidR="00D949F5" w:rsidRDefault="00D94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056E88"/>
    <w:multiLevelType w:val="singleLevel"/>
    <w:tmpl w:val="8A056E88"/>
    <w:lvl w:ilvl="0">
      <w:start w:val="6"/>
      <w:numFmt w:val="chineseCounting"/>
      <w:suff w:val="nothing"/>
      <w:lvlText w:val="（%1）"/>
      <w:lvlJc w:val="left"/>
      <w:pPr>
        <w:ind w:left="30"/>
      </w:pPr>
      <w:rPr>
        <w:rFonts w:hint="eastAsia"/>
      </w:rPr>
    </w:lvl>
  </w:abstractNum>
  <w:abstractNum w:abstractNumId="1" w15:restartNumberingAfterBreak="0">
    <w:nsid w:val="F259CC3B"/>
    <w:multiLevelType w:val="singleLevel"/>
    <w:tmpl w:val="F259CC3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0D36375"/>
    <w:multiLevelType w:val="singleLevel"/>
    <w:tmpl w:val="8A056E88"/>
    <w:lvl w:ilvl="0">
      <w:start w:val="6"/>
      <w:numFmt w:val="chineseCounting"/>
      <w:suff w:val="nothing"/>
      <w:lvlText w:val="（%1）"/>
      <w:lvlJc w:val="left"/>
      <w:pPr>
        <w:ind w:left="3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CC0"/>
    <w:rsid w:val="00002F2A"/>
    <w:rsid w:val="0004072F"/>
    <w:rsid w:val="00054F94"/>
    <w:rsid w:val="00064C78"/>
    <w:rsid w:val="0007005E"/>
    <w:rsid w:val="000D0B87"/>
    <w:rsid w:val="000E1718"/>
    <w:rsid w:val="000F0C1D"/>
    <w:rsid w:val="0011324D"/>
    <w:rsid w:val="00113580"/>
    <w:rsid w:val="001731B7"/>
    <w:rsid w:val="001808E3"/>
    <w:rsid w:val="00180EF9"/>
    <w:rsid w:val="001844E8"/>
    <w:rsid w:val="001864EE"/>
    <w:rsid w:val="00191CB4"/>
    <w:rsid w:val="001A0E91"/>
    <w:rsid w:val="001C57E3"/>
    <w:rsid w:val="001E1285"/>
    <w:rsid w:val="0023789A"/>
    <w:rsid w:val="002753FD"/>
    <w:rsid w:val="00287159"/>
    <w:rsid w:val="002B0DFE"/>
    <w:rsid w:val="002B55C6"/>
    <w:rsid w:val="002D7671"/>
    <w:rsid w:val="00304877"/>
    <w:rsid w:val="0030776C"/>
    <w:rsid w:val="00326726"/>
    <w:rsid w:val="0033458A"/>
    <w:rsid w:val="00334E54"/>
    <w:rsid w:val="00392121"/>
    <w:rsid w:val="003D45FF"/>
    <w:rsid w:val="003F1471"/>
    <w:rsid w:val="003F560C"/>
    <w:rsid w:val="003F6A90"/>
    <w:rsid w:val="0040435D"/>
    <w:rsid w:val="00405915"/>
    <w:rsid w:val="00444A86"/>
    <w:rsid w:val="00454880"/>
    <w:rsid w:val="0046134E"/>
    <w:rsid w:val="0046652C"/>
    <w:rsid w:val="0048485F"/>
    <w:rsid w:val="0049594E"/>
    <w:rsid w:val="004B7CC0"/>
    <w:rsid w:val="004C156D"/>
    <w:rsid w:val="004D6F8F"/>
    <w:rsid w:val="004F2102"/>
    <w:rsid w:val="00511224"/>
    <w:rsid w:val="00517FF9"/>
    <w:rsid w:val="005638BC"/>
    <w:rsid w:val="00565AFD"/>
    <w:rsid w:val="005B5979"/>
    <w:rsid w:val="005E03CF"/>
    <w:rsid w:val="005E0D4B"/>
    <w:rsid w:val="006005C2"/>
    <w:rsid w:val="006070D7"/>
    <w:rsid w:val="006274D0"/>
    <w:rsid w:val="00661730"/>
    <w:rsid w:val="00681555"/>
    <w:rsid w:val="00682D4A"/>
    <w:rsid w:val="00695790"/>
    <w:rsid w:val="006A3598"/>
    <w:rsid w:val="006F31E1"/>
    <w:rsid w:val="007056C4"/>
    <w:rsid w:val="00714BE3"/>
    <w:rsid w:val="00727728"/>
    <w:rsid w:val="00776883"/>
    <w:rsid w:val="00792429"/>
    <w:rsid w:val="0079630A"/>
    <w:rsid w:val="007964A8"/>
    <w:rsid w:val="007D476A"/>
    <w:rsid w:val="008059EC"/>
    <w:rsid w:val="00815AB4"/>
    <w:rsid w:val="00860120"/>
    <w:rsid w:val="008607D2"/>
    <w:rsid w:val="00875EEA"/>
    <w:rsid w:val="008778D3"/>
    <w:rsid w:val="008850BC"/>
    <w:rsid w:val="008F677F"/>
    <w:rsid w:val="0090784D"/>
    <w:rsid w:val="00930A01"/>
    <w:rsid w:val="00970EB1"/>
    <w:rsid w:val="009A3682"/>
    <w:rsid w:val="009D1BD2"/>
    <w:rsid w:val="009E78E3"/>
    <w:rsid w:val="00A01F23"/>
    <w:rsid w:val="00A06024"/>
    <w:rsid w:val="00A13373"/>
    <w:rsid w:val="00A1609D"/>
    <w:rsid w:val="00A80EBD"/>
    <w:rsid w:val="00A913FA"/>
    <w:rsid w:val="00AD1356"/>
    <w:rsid w:val="00AF67C4"/>
    <w:rsid w:val="00B23C65"/>
    <w:rsid w:val="00B9317E"/>
    <w:rsid w:val="00BC351F"/>
    <w:rsid w:val="00BC77EE"/>
    <w:rsid w:val="00BE1FBC"/>
    <w:rsid w:val="00BF291A"/>
    <w:rsid w:val="00BF41D1"/>
    <w:rsid w:val="00BF7489"/>
    <w:rsid w:val="00C410B7"/>
    <w:rsid w:val="00C5660C"/>
    <w:rsid w:val="00D11841"/>
    <w:rsid w:val="00D2483F"/>
    <w:rsid w:val="00D515B1"/>
    <w:rsid w:val="00D549C5"/>
    <w:rsid w:val="00D63D7F"/>
    <w:rsid w:val="00D80038"/>
    <w:rsid w:val="00D949F5"/>
    <w:rsid w:val="00D95051"/>
    <w:rsid w:val="00DB32BA"/>
    <w:rsid w:val="00DB6F27"/>
    <w:rsid w:val="00E02CDF"/>
    <w:rsid w:val="00E1600B"/>
    <w:rsid w:val="00E318FE"/>
    <w:rsid w:val="00E83515"/>
    <w:rsid w:val="00EA4676"/>
    <w:rsid w:val="00EB370B"/>
    <w:rsid w:val="00ED25F7"/>
    <w:rsid w:val="00EF2D56"/>
    <w:rsid w:val="00F0612B"/>
    <w:rsid w:val="00F11868"/>
    <w:rsid w:val="00F3444F"/>
    <w:rsid w:val="00FA3F39"/>
    <w:rsid w:val="00FF4DBF"/>
    <w:rsid w:val="06A57A3A"/>
    <w:rsid w:val="28E34C49"/>
    <w:rsid w:val="2B5C01DA"/>
    <w:rsid w:val="31187917"/>
    <w:rsid w:val="4DED0A4B"/>
    <w:rsid w:val="6936006F"/>
    <w:rsid w:val="74EC163B"/>
    <w:rsid w:val="7BA0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6720A"/>
  <w15:docId w15:val="{AB4E8CA5-5D9A-438E-B5EB-60903F2B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99"/>
    <w:rsid w:val="008059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5AC6D87-D2B7-420E-8D21-6BEB2CEC1F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416313981@qq.com</cp:lastModifiedBy>
  <cp:revision>53</cp:revision>
  <cp:lastPrinted>2021-06-16T08:17:00Z</cp:lastPrinted>
  <dcterms:created xsi:type="dcterms:W3CDTF">2021-05-17T07:25:00Z</dcterms:created>
  <dcterms:modified xsi:type="dcterms:W3CDTF">2021-06-21T14:47:00Z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