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before="156" w:beforeLines="50" w:after="156" w:afterLines="50"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市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年国家公交都市建设示范工程创建工作</w:t>
      </w:r>
    </w:p>
    <w:p>
      <w:pPr>
        <w:spacing w:before="156" w:beforeLines="50" w:after="156" w:afterLines="50"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年度报告</w:t>
      </w:r>
      <w:bookmarkEnd w:id="0"/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创建工作总体情况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阐述创建工作总体开展情况，以及取得的成效。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《实施方案》执行情况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按照《实施方案》提出的各项工作任务，逐一阐述工作进展和任务完成情况。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创建指标完成情况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截至当年底，各项创建指标值及与目标值的差距。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创建工作存在的问题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创建工作存在的问题和困难，以及解决措施。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下一年度工作计划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根据《实施方案》和现阶段各项任务完成情况，提出下一年度工作计划。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D203F"/>
    <w:multiLevelType w:val="singleLevel"/>
    <w:tmpl w:val="098D20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CD5415"/>
    <w:multiLevelType w:val="singleLevel"/>
    <w:tmpl w:val="3ECD54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A02EC"/>
    <w:rsid w:val="7F3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2022-04-11T00:21:00Z</dcterms:created>
  <dc:creator>rainy_zr</dc:creator>
  <cp:lastModifiedBy>rainy_zr</cp:lastModifiedBy>
  <dcterms:modified xsi:type="dcterms:W3CDTF">2022-04-11T00:22:27Z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B35B688756B344079C8ED446284DDEB8</vt:lpwstr>
  </property>
</Properties>
</file>